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E95" w:rsidRPr="00971983" w:rsidRDefault="00A33E95" w:rsidP="00A33E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3D2DBA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A33E95" w:rsidRPr="003D2DBA" w:rsidRDefault="00A33E95" w:rsidP="00A33E95">
      <w:pPr>
        <w:pStyle w:val="ConsPlusNonformat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ЧЕРКЕСОВСКОГО СЕЛЬСКОГО ПОСЕЛЕНИЯ НОВОАННИНСКОГО</w:t>
      </w:r>
      <w:r w:rsidRPr="003D2DBA">
        <w:rPr>
          <w:rFonts w:ascii="Times New Roman" w:hAnsi="Times New Roman" w:cs="Times New Roman"/>
          <w:b/>
          <w:sz w:val="32"/>
          <w:szCs w:val="32"/>
        </w:rPr>
        <w:t xml:space="preserve"> МУНИЦИПАЛЬНОГО РАЙОНА ВОЛГОГРАДСКОЙ ОБЛАСТИ</w:t>
      </w:r>
    </w:p>
    <w:p w:rsidR="00A33E95" w:rsidRPr="003D2DBA" w:rsidRDefault="00A33E95" w:rsidP="00A33E95">
      <w:pPr>
        <w:pStyle w:val="ConsPlusNonformat"/>
        <w:pBdr>
          <w:bottom w:val="thinThickSmallGap" w:sz="24" w:space="0" w:color="auto"/>
        </w:pBdr>
        <w:jc w:val="center"/>
        <w:rPr>
          <w:sz w:val="8"/>
        </w:rPr>
      </w:pPr>
    </w:p>
    <w:p w:rsidR="00A33E95" w:rsidRPr="003D2DBA" w:rsidRDefault="00A33E95" w:rsidP="00A33E95">
      <w:pPr>
        <w:pStyle w:val="ConsPlusNonformat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33E95" w:rsidRPr="003D2DBA" w:rsidRDefault="00A33E95" w:rsidP="00A33E95">
      <w:pPr>
        <w:pStyle w:val="ConsPlusNonformat"/>
        <w:jc w:val="center"/>
        <w:rPr>
          <w:rFonts w:ascii="Times New Roman" w:hAnsi="Times New Roman" w:cs="Times New Roman"/>
          <w:b/>
          <w:sz w:val="40"/>
          <w:szCs w:val="32"/>
        </w:rPr>
      </w:pPr>
      <w:r w:rsidRPr="003D2DBA">
        <w:rPr>
          <w:rFonts w:ascii="Times New Roman" w:hAnsi="Times New Roman" w:cs="Times New Roman"/>
          <w:b/>
          <w:sz w:val="40"/>
          <w:szCs w:val="32"/>
        </w:rPr>
        <w:t>ПОСТАНОВЛЕНИЕ</w:t>
      </w:r>
    </w:p>
    <w:p w:rsidR="00A33E95" w:rsidRDefault="00A33E95" w:rsidP="00A33E95">
      <w:pPr>
        <w:rPr>
          <w:rFonts w:ascii="Times New Roman" w:hAnsi="Times New Roman" w:cs="Times New Roman"/>
          <w:sz w:val="28"/>
          <w:szCs w:val="28"/>
        </w:rPr>
      </w:pPr>
    </w:p>
    <w:p w:rsidR="00A33E95" w:rsidRDefault="00407F6A" w:rsidP="00A33E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 июля 2020 г. № ____</w:t>
      </w:r>
    </w:p>
    <w:p w:rsidR="00A33E95" w:rsidRDefault="00A33E95" w:rsidP="00A33E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33E95" w:rsidRPr="00F90169" w:rsidRDefault="00A33E95" w:rsidP="00A33E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33E95" w:rsidRPr="008073E6" w:rsidRDefault="00A33E95" w:rsidP="00A33E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73E6">
        <w:rPr>
          <w:rFonts w:ascii="Times New Roman" w:hAnsi="Times New Roman" w:cs="Times New Roman"/>
          <w:sz w:val="28"/>
          <w:szCs w:val="28"/>
        </w:rPr>
        <w:t xml:space="preserve">Об отмене постановления администрации Черкесовского сельского поселения Новоаннинского муниципального района Волгоградской области от 12.01.2015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8073E6">
        <w:rPr>
          <w:rFonts w:ascii="Times New Roman" w:hAnsi="Times New Roman" w:cs="Times New Roman"/>
          <w:sz w:val="28"/>
          <w:szCs w:val="28"/>
        </w:rPr>
        <w:t>№ 4 «</w:t>
      </w:r>
      <w:r w:rsidRPr="008073E6">
        <w:rPr>
          <w:rFonts w:ascii="Times New Roman" w:hAnsi="Times New Roman" w:cs="Times New Roman"/>
          <w:bCs/>
          <w:sz w:val="28"/>
          <w:szCs w:val="28"/>
        </w:rPr>
        <w:t>Об утверждении порядка осуществления внутреннего финансового  контроля и внутреннего финансового аудита на территории Черкесовского сельского поселения Новоаннинского муниципального района Волгоградской области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</w:p>
    <w:p w:rsidR="00A33E95" w:rsidRDefault="00A33E95" w:rsidP="00A33E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33E95" w:rsidRDefault="00A33E95" w:rsidP="00A33E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33E95" w:rsidRDefault="00A33E95" w:rsidP="00A33E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информационного письма Прокуратуры Новоаннинского района Волгоградской области от 08.05.2020 № 70-66-2020</w:t>
      </w:r>
      <w:r>
        <w:rPr>
          <w:rFonts w:ascii="Times New Roman" w:hAnsi="Times New Roman" w:cs="Times New Roman"/>
          <w:bCs/>
          <w:sz w:val="28"/>
          <w:szCs w:val="28"/>
        </w:rPr>
        <w:t xml:space="preserve">, руководствуясь Уставом Черкесовского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Новоаннинского муниципального района Волгоградской области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администрация Черкесовского</w:t>
      </w:r>
      <w:r w:rsidRPr="00AC2C8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Новоаннинского муниципального района Волгоградской области  </w:t>
      </w:r>
    </w:p>
    <w:p w:rsidR="00A33E95" w:rsidRDefault="00A33E95" w:rsidP="00A33E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33E95" w:rsidRPr="00A312DB" w:rsidRDefault="00A33E95" w:rsidP="00A33E9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proofErr w:type="gramStart"/>
      <w:r w:rsidRPr="00AC2C82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2C8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2C82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2C82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2C8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C82"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2C8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2C8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2C82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2C82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2C8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2C82">
        <w:rPr>
          <w:rFonts w:ascii="Times New Roman" w:hAnsi="Times New Roman" w:cs="Times New Roman"/>
          <w:sz w:val="28"/>
          <w:szCs w:val="28"/>
        </w:rPr>
        <w:t>т:</w:t>
      </w:r>
    </w:p>
    <w:p w:rsidR="00A33E95" w:rsidRPr="00AC2C82" w:rsidRDefault="00A33E95" w:rsidP="00A33E9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A33E95" w:rsidRDefault="00A33E95" w:rsidP="00A33E95">
      <w:pPr>
        <w:pStyle w:val="ConsPlusNormal"/>
        <w:ind w:firstLine="851"/>
        <w:jc w:val="both"/>
      </w:pPr>
      <w:r w:rsidRPr="00AC2C82">
        <w:t>1.</w:t>
      </w:r>
      <w:r>
        <w:t xml:space="preserve"> Отменить</w:t>
      </w:r>
      <w:r w:rsidRPr="00AC2C82">
        <w:t xml:space="preserve"> </w:t>
      </w:r>
      <w:r>
        <w:t>постановление</w:t>
      </w:r>
      <w:r w:rsidRPr="00930EA6">
        <w:t xml:space="preserve"> администрации Черкесовского сельского поселения Новоаннинского муниципального района Волгоградской области </w:t>
      </w:r>
      <w:r w:rsidRPr="008073E6">
        <w:t xml:space="preserve">от 12.01.2015 </w:t>
      </w:r>
      <w:r>
        <w:t xml:space="preserve">г. </w:t>
      </w:r>
      <w:r w:rsidRPr="008073E6">
        <w:t>№ 4 «</w:t>
      </w:r>
      <w:r w:rsidRPr="008073E6">
        <w:rPr>
          <w:bCs/>
        </w:rPr>
        <w:t>Об утверждении порядка осуществления внутреннего финансового  контроля и внутреннего финансового аудита на территории Черкесовского сельского поселения Новоаннинского муниципального района Волгоградской области</w:t>
      </w:r>
      <w:r>
        <w:rPr>
          <w:bCs/>
        </w:rPr>
        <w:t>»</w:t>
      </w:r>
      <w:r w:rsidRPr="00AC2C82">
        <w:t xml:space="preserve">.                                                                            </w:t>
      </w:r>
      <w:r>
        <w:t xml:space="preserve">                              </w:t>
      </w:r>
    </w:p>
    <w:p w:rsidR="00A33E95" w:rsidRPr="00F4472E" w:rsidRDefault="00A33E95" w:rsidP="00A33E95">
      <w:pPr>
        <w:pStyle w:val="a8"/>
        <w:tabs>
          <w:tab w:val="left" w:pos="0"/>
        </w:tabs>
        <w:suppressAutoHyphens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bidi="ru-RU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  2</w:t>
      </w:r>
      <w:r w:rsidRPr="00AE5234">
        <w:rPr>
          <w:rFonts w:ascii="Times New Roman" w:hAnsi="Times New Roman"/>
          <w:sz w:val="28"/>
          <w:szCs w:val="28"/>
        </w:rPr>
        <w:t xml:space="preserve">. </w:t>
      </w:r>
      <w:r w:rsidRPr="00F4472E">
        <w:rPr>
          <w:rFonts w:ascii="Times New Roman" w:hAnsi="Times New Roman"/>
          <w:sz w:val="28"/>
          <w:szCs w:val="28"/>
          <w:lang w:bidi="ru-RU"/>
        </w:rPr>
        <w:t xml:space="preserve">Опубликовать настоящее </w:t>
      </w:r>
      <w:r>
        <w:rPr>
          <w:rFonts w:ascii="Times New Roman" w:hAnsi="Times New Roman"/>
          <w:sz w:val="28"/>
          <w:szCs w:val="28"/>
          <w:lang w:bidi="ru-RU"/>
        </w:rPr>
        <w:t>постановление</w:t>
      </w:r>
      <w:r w:rsidRPr="00F4472E">
        <w:rPr>
          <w:rFonts w:ascii="Times New Roman" w:hAnsi="Times New Roman"/>
          <w:sz w:val="28"/>
          <w:szCs w:val="28"/>
          <w:lang w:bidi="ru-RU"/>
        </w:rPr>
        <w:t xml:space="preserve"> в официальном издании «Сельский вестник» и разместить на официальном сайте администрации Черкесовского сельского поселения Новоаннинского муниципального района </w:t>
      </w:r>
      <w:r>
        <w:rPr>
          <w:rFonts w:ascii="Times New Roman" w:hAnsi="Times New Roman"/>
          <w:sz w:val="28"/>
          <w:szCs w:val="28"/>
          <w:lang w:bidi="ru-RU"/>
        </w:rPr>
        <w:t xml:space="preserve">Волгоградской области </w:t>
      </w:r>
      <w:r w:rsidRPr="00F4472E">
        <w:rPr>
          <w:rFonts w:ascii="Times New Roman" w:hAnsi="Times New Roman"/>
          <w:sz w:val="28"/>
          <w:szCs w:val="28"/>
          <w:lang w:bidi="ru-RU"/>
        </w:rPr>
        <w:t>в информационно-телекоммуникационной сети «Интернет».</w:t>
      </w:r>
    </w:p>
    <w:p w:rsidR="00A33E95" w:rsidRDefault="00A33E95" w:rsidP="00A33E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3</w:t>
      </w:r>
      <w:r w:rsidRPr="00F4472E">
        <w:rPr>
          <w:rFonts w:ascii="Times New Roman" w:hAnsi="Times New Roman"/>
          <w:sz w:val="28"/>
          <w:szCs w:val="28"/>
        </w:rPr>
        <w:t xml:space="preserve">. Настоящее </w:t>
      </w:r>
      <w:r>
        <w:rPr>
          <w:rFonts w:ascii="Times New Roman" w:hAnsi="Times New Roman"/>
          <w:sz w:val="28"/>
          <w:szCs w:val="28"/>
          <w:lang w:bidi="ru-RU"/>
        </w:rPr>
        <w:t>постановление</w:t>
      </w:r>
      <w:r w:rsidRPr="00F4472E">
        <w:rPr>
          <w:rFonts w:ascii="Times New Roman" w:hAnsi="Times New Roman"/>
          <w:sz w:val="28"/>
          <w:szCs w:val="28"/>
        </w:rPr>
        <w:t xml:space="preserve"> вступает в силу</w:t>
      </w:r>
      <w:r>
        <w:rPr>
          <w:rFonts w:ascii="Times New Roman" w:hAnsi="Times New Roman"/>
          <w:sz w:val="28"/>
          <w:szCs w:val="28"/>
        </w:rPr>
        <w:t xml:space="preserve"> со дня его подписания</w:t>
      </w:r>
      <w:r w:rsidRPr="00F4472E">
        <w:rPr>
          <w:rFonts w:ascii="Times New Roman" w:hAnsi="Times New Roman"/>
          <w:sz w:val="28"/>
          <w:szCs w:val="28"/>
        </w:rPr>
        <w:t>.</w:t>
      </w:r>
    </w:p>
    <w:p w:rsidR="00A33E95" w:rsidRDefault="00A33E95" w:rsidP="00A33E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33E95" w:rsidRDefault="00A33E95" w:rsidP="00A33E95">
      <w:pPr>
        <w:tabs>
          <w:tab w:val="left" w:pos="825"/>
          <w:tab w:val="center" w:pos="3756"/>
          <w:tab w:val="left" w:pos="8000"/>
        </w:tabs>
        <w:autoSpaceDE w:val="0"/>
        <w:autoSpaceDN w:val="0"/>
        <w:adjustRightInd w:val="0"/>
        <w:spacing w:after="0" w:line="240" w:lineRule="auto"/>
        <w:ind w:left="709" w:hanging="22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A33E95" w:rsidRPr="00E13F96" w:rsidRDefault="00A33E95" w:rsidP="00A33E95">
      <w:pPr>
        <w:tabs>
          <w:tab w:val="left" w:pos="825"/>
          <w:tab w:val="center" w:pos="3756"/>
          <w:tab w:val="left" w:pos="8000"/>
        </w:tabs>
        <w:autoSpaceDE w:val="0"/>
        <w:autoSpaceDN w:val="0"/>
        <w:adjustRightInd w:val="0"/>
        <w:spacing w:after="0" w:line="240" w:lineRule="auto"/>
        <w:ind w:left="709" w:hanging="22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E13F96">
        <w:rPr>
          <w:rFonts w:ascii="Times New Roman" w:hAnsi="Times New Roman" w:cs="Times New Roman"/>
          <w:sz w:val="28"/>
          <w:szCs w:val="28"/>
        </w:rPr>
        <w:t xml:space="preserve">Глава Черкесовского </w:t>
      </w:r>
    </w:p>
    <w:p w:rsidR="000A7643" w:rsidRPr="00A33E95" w:rsidRDefault="00A33E95" w:rsidP="00A33E95">
      <w:pPr>
        <w:tabs>
          <w:tab w:val="left" w:pos="8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3F96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313FF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Д.В. Романович</w:t>
      </w:r>
    </w:p>
    <w:sectPr w:rsidR="000A7643" w:rsidRPr="00A33E95" w:rsidSect="001901BB">
      <w:pgSz w:w="11906" w:h="16838"/>
      <w:pgMar w:top="1134" w:right="1133" w:bottom="1134" w:left="1418" w:header="1134" w:footer="113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3E95" w:rsidRDefault="00A33E95" w:rsidP="00A33E95">
      <w:pPr>
        <w:spacing w:after="0" w:line="240" w:lineRule="auto"/>
      </w:pPr>
      <w:r>
        <w:separator/>
      </w:r>
    </w:p>
  </w:endnote>
  <w:endnote w:type="continuationSeparator" w:id="1">
    <w:p w:rsidR="00A33E95" w:rsidRDefault="00A33E95" w:rsidP="00A33E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3E95" w:rsidRDefault="00A33E95" w:rsidP="00A33E95">
      <w:pPr>
        <w:spacing w:after="0" w:line="240" w:lineRule="auto"/>
      </w:pPr>
      <w:r>
        <w:separator/>
      </w:r>
    </w:p>
  </w:footnote>
  <w:footnote w:type="continuationSeparator" w:id="1">
    <w:p w:rsidR="00A33E95" w:rsidRDefault="00A33E95" w:rsidP="00A33E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33E95"/>
    <w:rsid w:val="000A7643"/>
    <w:rsid w:val="00313FF1"/>
    <w:rsid w:val="00407F6A"/>
    <w:rsid w:val="00423703"/>
    <w:rsid w:val="00997412"/>
    <w:rsid w:val="009D3099"/>
    <w:rsid w:val="00A33E95"/>
    <w:rsid w:val="00B42DAC"/>
    <w:rsid w:val="00E94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6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33E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33E95"/>
  </w:style>
  <w:style w:type="paragraph" w:styleId="a5">
    <w:name w:val="footer"/>
    <w:basedOn w:val="a"/>
    <w:link w:val="a6"/>
    <w:uiPriority w:val="99"/>
    <w:semiHidden/>
    <w:unhideWhenUsed/>
    <w:rsid w:val="00A33E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33E95"/>
  </w:style>
  <w:style w:type="paragraph" w:customStyle="1" w:styleId="ConsPlusNonformat">
    <w:name w:val="ConsPlusNonformat"/>
    <w:uiPriority w:val="99"/>
    <w:rsid w:val="00A33E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link w:val="ConsPlusNormal0"/>
    <w:qFormat/>
    <w:rsid w:val="00A33E9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styleId="a7">
    <w:name w:val="No Spacing"/>
    <w:qFormat/>
    <w:rsid w:val="00A33E95"/>
    <w:pPr>
      <w:spacing w:after="0" w:line="240" w:lineRule="auto"/>
    </w:pPr>
    <w:rPr>
      <w:rFonts w:ascii="Calibri" w:eastAsia="Times New Roman" w:hAnsi="Calibri" w:cs="Calibri"/>
    </w:rPr>
  </w:style>
  <w:style w:type="paragraph" w:styleId="a8">
    <w:name w:val="List Paragraph"/>
    <w:basedOn w:val="a"/>
    <w:link w:val="a9"/>
    <w:uiPriority w:val="34"/>
    <w:qFormat/>
    <w:rsid w:val="00A33E95"/>
    <w:pPr>
      <w:ind w:left="720"/>
      <w:contextualSpacing/>
    </w:pPr>
    <w:rPr>
      <w:rFonts w:eastAsiaTheme="minorHAnsi"/>
      <w:lang w:eastAsia="en-US"/>
    </w:rPr>
  </w:style>
  <w:style w:type="character" w:customStyle="1" w:styleId="a9">
    <w:name w:val="Абзац списка Знак"/>
    <w:link w:val="a8"/>
    <w:uiPriority w:val="34"/>
    <w:locked/>
    <w:rsid w:val="00A33E95"/>
    <w:rPr>
      <w:rFonts w:eastAsiaTheme="minorHAnsi"/>
      <w:lang w:eastAsia="en-US"/>
    </w:rPr>
  </w:style>
  <w:style w:type="character" w:customStyle="1" w:styleId="ConsPlusNormal0">
    <w:name w:val="ConsPlusNormal Знак"/>
    <w:link w:val="ConsPlusNormal"/>
    <w:locked/>
    <w:rsid w:val="00A33E95"/>
    <w:rPr>
      <w:rFonts w:ascii="Times New Roman" w:eastAsia="Calibri" w:hAnsi="Times New Roman" w:cs="Times New Roman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1611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Оем</dc:creator>
  <cp:keywords/>
  <dc:description/>
  <cp:lastModifiedBy>Оем</cp:lastModifiedBy>
  <cp:revision>11</cp:revision>
  <dcterms:created xsi:type="dcterms:W3CDTF">2020-07-14T13:27:00Z</dcterms:created>
  <dcterms:modified xsi:type="dcterms:W3CDTF">2020-07-14T13:30:00Z</dcterms:modified>
</cp:coreProperties>
</file>