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E33" w:rsidRPr="003D2DBA" w:rsidRDefault="00EA7E33" w:rsidP="00EA7E33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3D2DBA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EA7E33" w:rsidRPr="003D2DBA" w:rsidRDefault="00EA7E33" w:rsidP="00EA7E33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ЧЕРКЕСОВСКОГО СЕЛЬСКОГО ПОСЕЛЕНИЯ НОВОАННИНСКОГО</w:t>
      </w:r>
      <w:r w:rsidRPr="003D2DBA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 ВОЛГОГРАДСКОЙ ОБЛАСТИ</w:t>
      </w:r>
    </w:p>
    <w:p w:rsidR="00EA7E33" w:rsidRPr="003D2DBA" w:rsidRDefault="00EA7E33" w:rsidP="00EA7E33">
      <w:pPr>
        <w:pStyle w:val="ConsPlusNonformat"/>
        <w:pBdr>
          <w:bottom w:val="thinThickSmallGap" w:sz="24" w:space="0" w:color="auto"/>
        </w:pBdr>
        <w:jc w:val="center"/>
        <w:rPr>
          <w:sz w:val="8"/>
        </w:rPr>
      </w:pPr>
    </w:p>
    <w:p w:rsidR="00EA7E33" w:rsidRPr="003D2DBA" w:rsidRDefault="00EA7E33" w:rsidP="00EA7E33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A7E33" w:rsidRPr="003D2DBA" w:rsidRDefault="00EA7E33" w:rsidP="00EA7E33">
      <w:pPr>
        <w:pStyle w:val="ConsPlusNonformat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3D2DBA">
        <w:rPr>
          <w:rFonts w:ascii="Times New Roman" w:hAnsi="Times New Roman" w:cs="Times New Roman"/>
          <w:b/>
          <w:sz w:val="40"/>
          <w:szCs w:val="32"/>
        </w:rPr>
        <w:t>ПОСТАНОВЛЕНИЕ</w:t>
      </w:r>
    </w:p>
    <w:p w:rsidR="00EA7E33" w:rsidRPr="006377EB" w:rsidRDefault="00EA7E33" w:rsidP="00EA7E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377EB">
        <w:rPr>
          <w:rFonts w:ascii="Times New Roman" w:eastAsia="Times New Roman" w:hAnsi="Times New Roman" w:cs="Times New Roman"/>
          <w:sz w:val="28"/>
          <w:szCs w:val="28"/>
        </w:rPr>
        <w:t>____________ 2019 г. № _____</w:t>
      </w:r>
    </w:p>
    <w:p w:rsidR="00AC3CFD" w:rsidRPr="006377EB" w:rsidRDefault="00AC3CFD" w:rsidP="00EA7E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7E33" w:rsidRPr="00EA7E33" w:rsidRDefault="00EA7E33" w:rsidP="00EA7E33">
      <w:pPr>
        <w:spacing w:after="0" w:line="240" w:lineRule="exact"/>
        <w:jc w:val="center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 w:rsidRPr="001E03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в постановление администрации Черкесовского сельского поселения Новоаннинского муниципального района Волгоградской области </w:t>
      </w:r>
      <w:r w:rsidRPr="001E0318">
        <w:rPr>
          <w:rFonts w:ascii="Times New Roman" w:hAnsi="Times New Roman" w:cs="Times New Roman"/>
          <w:sz w:val="28"/>
          <w:szCs w:val="28"/>
        </w:rPr>
        <w:t>от 14.12.2017 г.№ 41</w:t>
      </w:r>
      <w:r w:rsidRPr="00EA7E3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«</w:t>
      </w:r>
      <w:r w:rsidRPr="00EA7E33">
        <w:rPr>
          <w:rStyle w:val="a3"/>
          <w:rFonts w:ascii="Times New Roman" w:hAnsi="Times New Roman" w:cs="Times New Roman"/>
          <w:i w:val="0"/>
          <w:sz w:val="28"/>
          <w:szCs w:val="28"/>
        </w:rPr>
        <w:t>Об утверждении Муниципальной программы «Формирование современной городской среды Черкесовского сельского поселения Новоаннинского муниципального района Волгоградской области   на 2018-2022 годы»</w:t>
      </w:r>
    </w:p>
    <w:p w:rsidR="00AC3CFD" w:rsidRPr="00AC3CFD" w:rsidRDefault="00AC3CFD" w:rsidP="00AC3CFD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A7E33" w:rsidRPr="002061BC" w:rsidRDefault="00EA7E33" w:rsidP="00AC3CFD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1B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06.10.2003года № 131.-ФЗ «Об общих принципах организации местного самоуправления в Российской Федерации», </w:t>
      </w:r>
      <w:r w:rsidRPr="002061B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Правительства РФ от 10.02.2017  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Pr="002061BC">
        <w:rPr>
          <w:rFonts w:ascii="Times New Roman" w:hAnsi="Times New Roman" w:cs="Times New Roman"/>
          <w:sz w:val="28"/>
          <w:szCs w:val="28"/>
        </w:rPr>
        <w:t xml:space="preserve"> Приказом Минстроя России от 06.04.2017г. № 691/</w:t>
      </w:r>
      <w:proofErr w:type="spellStart"/>
      <w:proofErr w:type="gramStart"/>
      <w:r w:rsidRPr="002061BC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2061BC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подготовке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 Формирование комфортной городской среды» на 2018-2022 годы», администрация Черкесовского сельского поселения Новоаннинского муниципального района Волгоградской области</w:t>
      </w:r>
    </w:p>
    <w:p w:rsidR="00EA7E33" w:rsidRPr="002061BC" w:rsidRDefault="00EA7E33" w:rsidP="00EA7E3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E33" w:rsidRPr="002061BC" w:rsidRDefault="00EA7E33" w:rsidP="00EA7E3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proofErr w:type="gramStart"/>
      <w:r w:rsidRPr="002061BC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2061BC">
        <w:rPr>
          <w:rFonts w:ascii="Times New Roman" w:hAnsi="Times New Roman" w:cs="Times New Roman"/>
          <w:b/>
          <w:sz w:val="32"/>
          <w:szCs w:val="32"/>
        </w:rPr>
        <w:t xml:space="preserve"> о с т а н о в л я е т:</w:t>
      </w:r>
    </w:p>
    <w:p w:rsidR="00EA7E33" w:rsidRPr="002061BC" w:rsidRDefault="00EA7E33" w:rsidP="00EA7E33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A7E33" w:rsidRPr="002061BC" w:rsidRDefault="00EA7E33" w:rsidP="00EA7E33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61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следующие изменения в постановление администрации Черкесовского сельского поселения Новоаннинского муниципального района Волгоградской области </w:t>
      </w:r>
      <w:r w:rsidRPr="002061BC">
        <w:rPr>
          <w:rFonts w:ascii="Times New Roman" w:hAnsi="Times New Roman" w:cs="Times New Roman"/>
          <w:sz w:val="28"/>
          <w:szCs w:val="28"/>
        </w:rPr>
        <w:t>от 14.12.2017 г. № 41</w:t>
      </w:r>
      <w:r w:rsidRPr="00EA7E3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«</w:t>
      </w:r>
      <w:r w:rsidRPr="00EA7E33">
        <w:rPr>
          <w:rStyle w:val="a3"/>
          <w:rFonts w:ascii="Times New Roman" w:hAnsi="Times New Roman" w:cs="Times New Roman"/>
          <w:i w:val="0"/>
          <w:sz w:val="28"/>
          <w:szCs w:val="28"/>
        </w:rPr>
        <w:t>Об утверждении Муниципальной программы «Формирование современной городской среды Черкесовского сельского поселения Новоаннинского муниципального района Волгоградской области   на 2018-2022 годы</w:t>
      </w:r>
      <w:r w:rsidRPr="00EA7E3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» </w:t>
      </w:r>
      <w:r w:rsidRPr="002061BC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следующие изменения:</w:t>
      </w:r>
    </w:p>
    <w:p w:rsidR="00EA7E33" w:rsidRPr="002061BC" w:rsidRDefault="00EA7E33" w:rsidP="00EA7E33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61BC">
        <w:rPr>
          <w:rFonts w:ascii="Times New Roman" w:eastAsia="Times New Roman" w:hAnsi="Times New Roman" w:cs="Times New Roman"/>
          <w:sz w:val="28"/>
          <w:szCs w:val="28"/>
          <w:lang w:eastAsia="ar-SA"/>
        </w:rPr>
        <w:t>1.1. В наименовании и пункте постановления слова «2018-2022 годы» заменить словами «2018-2024годы»</w:t>
      </w:r>
    </w:p>
    <w:p w:rsidR="00EA7E33" w:rsidRDefault="00EA7E33" w:rsidP="00EA7E33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5AD2">
        <w:rPr>
          <w:rFonts w:ascii="Times New Roman" w:eastAsia="Times New Roman" w:hAnsi="Times New Roman" w:cs="Times New Roman"/>
          <w:sz w:val="28"/>
          <w:szCs w:val="28"/>
          <w:lang w:eastAsia="ar-SA"/>
        </w:rPr>
        <w:t>1.2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В приложении к постановлению:</w:t>
      </w:r>
    </w:p>
    <w:p w:rsidR="00EA7E33" w:rsidRDefault="00EA7E33" w:rsidP="00EA7E33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1.2.1. В разделе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слова «2017 год» заменить словами «2018-2024годы»</w:t>
      </w:r>
    </w:p>
    <w:p w:rsidR="00EA7E33" w:rsidRDefault="00EA7E33" w:rsidP="00EA7E33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1.2.2. По тексту приложения «2018-2020 год» заменить славами «2018-2024годы»</w:t>
      </w:r>
    </w:p>
    <w:p w:rsidR="00EA7E33" w:rsidRDefault="00EA7E33" w:rsidP="00EA7E33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1.2.3. В приложении 1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строку «Объемы бюджетных ассигнований Программы» изложить в следующей редакции:</w:t>
      </w:r>
    </w:p>
    <w:p w:rsidR="00EA7E33" w:rsidRDefault="00EA7E33" w:rsidP="00EA7E33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4"/>
        <w:tblW w:w="0" w:type="auto"/>
        <w:tblLook w:val="04A0"/>
      </w:tblPr>
      <w:tblGrid>
        <w:gridCol w:w="3167"/>
        <w:gridCol w:w="5475"/>
      </w:tblGrid>
      <w:tr w:rsidR="00EA7E33" w:rsidTr="00EA7E33">
        <w:tc>
          <w:tcPr>
            <w:tcW w:w="3167" w:type="dxa"/>
          </w:tcPr>
          <w:p w:rsidR="00EA7E33" w:rsidRDefault="00EA7E33" w:rsidP="00773D7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Объемы бюджетных ассигнований Программы </w:t>
            </w:r>
          </w:p>
        </w:tc>
        <w:tc>
          <w:tcPr>
            <w:tcW w:w="5475" w:type="dxa"/>
          </w:tcPr>
          <w:p w:rsidR="00EA7E33" w:rsidRDefault="00EA7E33" w:rsidP="00773D7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Общий объем финансирования программы на 2018 год______ тыс.рублей</w:t>
            </w:r>
          </w:p>
          <w:p w:rsidR="00EA7E33" w:rsidRDefault="00EA7E33" w:rsidP="00773D7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Общий объем финансирования на 2019 год составит 3369,48 тыс. рублей</w:t>
            </w:r>
          </w:p>
          <w:p w:rsidR="00EA7E33" w:rsidRDefault="00EA7E33" w:rsidP="00773D7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 областного бюджета 3000,0 тыс.рублей</w:t>
            </w:r>
          </w:p>
          <w:p w:rsidR="00EA7E33" w:rsidRDefault="00EA7E33" w:rsidP="00773D7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 местного бюджета 369,48 тыс.рублей</w:t>
            </w:r>
          </w:p>
          <w:p w:rsidR="00EA7E33" w:rsidRDefault="00EA7E33" w:rsidP="00773D7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2020 год составит ___ тыс.рублей</w:t>
            </w:r>
          </w:p>
          <w:p w:rsidR="00EA7E33" w:rsidRDefault="00EA7E33" w:rsidP="00773D7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2021 год составит ___ тыс. рублей</w:t>
            </w:r>
          </w:p>
          <w:p w:rsidR="00EA7E33" w:rsidRDefault="00EA7E33" w:rsidP="00773D7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2022 год составит ___ тыс.рублей</w:t>
            </w:r>
          </w:p>
          <w:p w:rsidR="00EA7E33" w:rsidRDefault="00EA7E33" w:rsidP="00773D7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2023 год составит ___ тыс. рублей</w:t>
            </w:r>
          </w:p>
          <w:p w:rsidR="00EA7E33" w:rsidRDefault="00EA7E33" w:rsidP="00773D7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2024 год составит ___ тыс.рублей</w:t>
            </w:r>
          </w:p>
          <w:p w:rsidR="00EA7E33" w:rsidRDefault="00EA7E33" w:rsidP="00773D7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EA7E33" w:rsidRPr="000F1737" w:rsidRDefault="00EA7E33" w:rsidP="00EA7E33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7E33" w:rsidRDefault="00EA7E33" w:rsidP="00EA7E33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1.2.4. Заменить в заголовке приложения 2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слова «2022 год» заменить словами «2024год»</w:t>
      </w:r>
    </w:p>
    <w:p w:rsidR="00EA7E33" w:rsidRDefault="00EA7E33" w:rsidP="00EA7E33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1.2.5. Изложить строку1 приложения2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Муниципальной программы в следующей редакции: </w:t>
      </w:r>
    </w:p>
    <w:p w:rsidR="00EA7E33" w:rsidRDefault="00EA7E33" w:rsidP="00EA7E33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4"/>
        <w:tblW w:w="0" w:type="auto"/>
        <w:tblLook w:val="04A0"/>
      </w:tblPr>
      <w:tblGrid>
        <w:gridCol w:w="1101"/>
        <w:gridCol w:w="3542"/>
        <w:gridCol w:w="2322"/>
        <w:gridCol w:w="2322"/>
      </w:tblGrid>
      <w:tr w:rsidR="00EA7E33" w:rsidTr="00773D7C">
        <w:trPr>
          <w:trHeight w:val="375"/>
        </w:trPr>
        <w:tc>
          <w:tcPr>
            <w:tcW w:w="1101" w:type="dxa"/>
            <w:vMerge w:val="restart"/>
          </w:tcPr>
          <w:p w:rsidR="00EA7E33" w:rsidRDefault="00EA7E33" w:rsidP="00773D7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A7E33" w:rsidRDefault="00EA7E33" w:rsidP="00773D7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</w:p>
        </w:tc>
        <w:tc>
          <w:tcPr>
            <w:tcW w:w="3542" w:type="dxa"/>
            <w:vMerge w:val="restart"/>
          </w:tcPr>
          <w:p w:rsidR="00EA7E33" w:rsidRDefault="00EA7E33" w:rsidP="00773D7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показателя(индикатора)</w:t>
            </w:r>
          </w:p>
        </w:tc>
        <w:tc>
          <w:tcPr>
            <w:tcW w:w="2322" w:type="dxa"/>
            <w:vMerge w:val="restart"/>
          </w:tcPr>
          <w:p w:rsidR="00EA7E33" w:rsidRDefault="00EA7E33" w:rsidP="00773D7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Единица измерения</w:t>
            </w:r>
          </w:p>
        </w:tc>
        <w:tc>
          <w:tcPr>
            <w:tcW w:w="2322" w:type="dxa"/>
          </w:tcPr>
          <w:p w:rsidR="00EA7E33" w:rsidRDefault="00EA7E33" w:rsidP="00773D7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Значения показателей</w:t>
            </w:r>
          </w:p>
        </w:tc>
      </w:tr>
      <w:tr w:rsidR="00EA7E33" w:rsidTr="00773D7C">
        <w:trPr>
          <w:trHeight w:val="285"/>
        </w:trPr>
        <w:tc>
          <w:tcPr>
            <w:tcW w:w="1101" w:type="dxa"/>
            <w:vMerge/>
          </w:tcPr>
          <w:p w:rsidR="00EA7E33" w:rsidRDefault="00EA7E33" w:rsidP="00773D7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2" w:type="dxa"/>
            <w:vMerge/>
          </w:tcPr>
          <w:p w:rsidR="00EA7E33" w:rsidRDefault="00EA7E33" w:rsidP="00773D7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22" w:type="dxa"/>
            <w:vMerge/>
          </w:tcPr>
          <w:p w:rsidR="00EA7E33" w:rsidRDefault="00EA7E33" w:rsidP="00773D7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22" w:type="dxa"/>
          </w:tcPr>
          <w:p w:rsidR="00EA7E33" w:rsidRDefault="00EA7E33" w:rsidP="00773D7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2018-2024</w:t>
            </w:r>
          </w:p>
        </w:tc>
      </w:tr>
    </w:tbl>
    <w:p w:rsidR="00EA7E33" w:rsidRDefault="00EA7E33" w:rsidP="00EA7E33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1.2.6.Заменить в заголовке приложения 3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программы, а также по всему тексту приложения 3 раздела Муниципальной программы цифру «2022» на цифру «2024»</w:t>
      </w:r>
    </w:p>
    <w:p w:rsidR="00EA7E33" w:rsidRDefault="00EA7E33" w:rsidP="00EA7E33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1.2.7.Заменить в заголовке приложения 4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Муниципальной программы, а также по всему тексту приложения 4 раздела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программы цифру «2022» на цифру «2024»</w:t>
      </w:r>
    </w:p>
    <w:p w:rsidR="00EA7E33" w:rsidRDefault="00EA7E33" w:rsidP="00EA7E33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1.2.8. Заменить в заголовке приложения 5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программы на цифру «2022» на цифру «2024»</w:t>
      </w:r>
    </w:p>
    <w:p w:rsidR="00EA7E33" w:rsidRDefault="00EA7E33" w:rsidP="00EA7E33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1.2.9.Заменить в заголовке приложения 6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Муниципальной программы цифру «2022» на цифру «2024»</w:t>
      </w:r>
    </w:p>
    <w:p w:rsidR="00EA7E33" w:rsidRDefault="00EA7E33" w:rsidP="00EA7E33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1.3.  Настоящее постановление вступает в силу со дня его подписания и подлежит обнародованию.</w:t>
      </w:r>
    </w:p>
    <w:p w:rsidR="00EA7E33" w:rsidRPr="002061BC" w:rsidRDefault="00EA7E33" w:rsidP="00EA7E33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1.4.Контроль исполнения настоящего постановления оставляю за собой.</w:t>
      </w:r>
    </w:p>
    <w:p w:rsidR="00EA7E33" w:rsidRPr="002061BC" w:rsidRDefault="00EA7E33" w:rsidP="00EA7E33">
      <w:pPr>
        <w:rPr>
          <w:rFonts w:ascii="Times New Roman" w:hAnsi="Times New Roman" w:cs="Times New Roman"/>
          <w:b/>
          <w:sz w:val="28"/>
          <w:szCs w:val="28"/>
        </w:rPr>
      </w:pPr>
      <w:r w:rsidRPr="002061BC">
        <w:rPr>
          <w:rFonts w:ascii="Times New Roman" w:hAnsi="Times New Roman" w:cs="Times New Roman"/>
          <w:b/>
          <w:sz w:val="28"/>
          <w:szCs w:val="28"/>
        </w:rPr>
        <w:t>Глава Черкесовского</w:t>
      </w:r>
    </w:p>
    <w:p w:rsidR="00C9233E" w:rsidRPr="006377EB" w:rsidRDefault="00EA7E33">
      <w:pPr>
        <w:rPr>
          <w:rFonts w:ascii="Times New Roman" w:hAnsi="Times New Roman" w:cs="Times New Roman"/>
          <w:b/>
          <w:sz w:val="28"/>
          <w:szCs w:val="28"/>
        </w:rPr>
      </w:pPr>
      <w:r w:rsidRPr="002061B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Д.В. Романович</w:t>
      </w:r>
      <w:bookmarkEnd w:id="0"/>
    </w:p>
    <w:sectPr w:rsidR="00C9233E" w:rsidRPr="006377EB" w:rsidSect="00EA7E33">
      <w:pgSz w:w="11906" w:h="16838"/>
      <w:pgMar w:top="1134" w:right="1276" w:bottom="851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5ED"/>
    <w:rsid w:val="003455ED"/>
    <w:rsid w:val="006377EB"/>
    <w:rsid w:val="00746237"/>
    <w:rsid w:val="00AC3CFD"/>
    <w:rsid w:val="00C26BA7"/>
    <w:rsid w:val="00C9233E"/>
    <w:rsid w:val="00DD6D93"/>
    <w:rsid w:val="00EA7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E33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A7E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Emphasis"/>
    <w:uiPriority w:val="20"/>
    <w:qFormat/>
    <w:rsid w:val="00EA7E33"/>
    <w:rPr>
      <w:i/>
      <w:iCs/>
    </w:rPr>
  </w:style>
  <w:style w:type="table" w:styleId="a4">
    <w:name w:val="Table Grid"/>
    <w:basedOn w:val="a1"/>
    <w:uiPriority w:val="39"/>
    <w:rsid w:val="00EA7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7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E3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Оем</cp:lastModifiedBy>
  <cp:revision>7</cp:revision>
  <cp:lastPrinted>2019-05-20T04:57:00Z</cp:lastPrinted>
  <dcterms:created xsi:type="dcterms:W3CDTF">2019-05-20T04:47:00Z</dcterms:created>
  <dcterms:modified xsi:type="dcterms:W3CDTF">2019-05-21T03:58:00Z</dcterms:modified>
</cp:coreProperties>
</file>