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61" w:rsidRPr="00A05971" w:rsidRDefault="00413E61" w:rsidP="00413E61">
      <w:pPr>
        <w:pStyle w:val="ConsPlusNonformat"/>
        <w:jc w:val="center"/>
        <w:rPr>
          <w:rFonts w:ascii="Times New Roman" w:hAnsi="Times New Roman" w:cs="Times New Roman"/>
          <w:b/>
          <w:sz w:val="32"/>
          <w:szCs w:val="32"/>
        </w:rPr>
      </w:pPr>
      <w:r w:rsidRPr="00A05971">
        <w:rPr>
          <w:rFonts w:ascii="Times New Roman" w:hAnsi="Times New Roman" w:cs="Times New Roman"/>
          <w:b/>
          <w:sz w:val="32"/>
          <w:szCs w:val="32"/>
        </w:rPr>
        <w:t>АДМИНИСТРАЦИЯ</w:t>
      </w:r>
    </w:p>
    <w:p w:rsidR="00413E61" w:rsidRPr="00A05971" w:rsidRDefault="00413E61" w:rsidP="00413E61">
      <w:pPr>
        <w:pStyle w:val="ConsPlusNonformat"/>
        <w:jc w:val="center"/>
        <w:rPr>
          <w:rFonts w:ascii="Times New Roman" w:hAnsi="Times New Roman" w:cs="Times New Roman"/>
          <w:b/>
          <w:sz w:val="32"/>
          <w:szCs w:val="32"/>
        </w:rPr>
      </w:pPr>
      <w:r w:rsidRPr="00A05971">
        <w:rPr>
          <w:rFonts w:ascii="Times New Roman" w:hAnsi="Times New Roman" w:cs="Times New Roman"/>
          <w:b/>
          <w:sz w:val="32"/>
          <w:szCs w:val="32"/>
        </w:rPr>
        <w:t>ЧЕРКЕСОВСКОГО СЕЛЬСКОГО ПОСЕЛЕНИЯ НОВОАННИНСКОГО МУНИЦИПАЛЬНОГО РАЙОНА ВОЛГОГРАДСКОЙ ОБЛАСТИ</w:t>
      </w:r>
    </w:p>
    <w:p w:rsidR="00413E61" w:rsidRPr="00A05971" w:rsidRDefault="00413E61" w:rsidP="00413E61">
      <w:pPr>
        <w:pStyle w:val="ConsPlusNonformat"/>
        <w:pBdr>
          <w:bottom w:val="thinThickSmallGap" w:sz="24" w:space="0" w:color="auto"/>
        </w:pBdr>
        <w:rPr>
          <w:rFonts w:ascii="Times New Roman" w:hAnsi="Times New Roman" w:cs="Times New Roman"/>
          <w:sz w:val="32"/>
          <w:szCs w:val="32"/>
        </w:rPr>
      </w:pPr>
    </w:p>
    <w:p w:rsidR="00413E61" w:rsidRPr="007957B3" w:rsidRDefault="00413E61" w:rsidP="00413E61">
      <w:pPr>
        <w:pStyle w:val="ConsPlusNonformat"/>
        <w:jc w:val="center"/>
        <w:rPr>
          <w:rFonts w:ascii="Times New Roman" w:hAnsi="Times New Roman" w:cs="Times New Roman"/>
          <w:b/>
          <w:sz w:val="28"/>
          <w:szCs w:val="28"/>
        </w:rPr>
      </w:pPr>
    </w:p>
    <w:p w:rsidR="00413E61" w:rsidRPr="00A05971" w:rsidRDefault="00413E61" w:rsidP="00413E61">
      <w:pPr>
        <w:pStyle w:val="ConsPlusNonformat"/>
        <w:jc w:val="center"/>
        <w:rPr>
          <w:rFonts w:ascii="Times New Roman" w:hAnsi="Times New Roman" w:cs="Times New Roman"/>
          <w:b/>
          <w:sz w:val="40"/>
          <w:szCs w:val="40"/>
        </w:rPr>
      </w:pPr>
      <w:r w:rsidRPr="00A05971">
        <w:rPr>
          <w:rFonts w:ascii="Times New Roman" w:hAnsi="Times New Roman" w:cs="Times New Roman"/>
          <w:b/>
          <w:sz w:val="40"/>
          <w:szCs w:val="40"/>
        </w:rPr>
        <w:t>ПОСТАНОВЛЕНИЕ</w:t>
      </w:r>
    </w:p>
    <w:p w:rsidR="00413E61" w:rsidRPr="007957B3" w:rsidRDefault="00413E61" w:rsidP="00413E61">
      <w:pPr>
        <w:spacing w:after="0" w:line="240" w:lineRule="auto"/>
        <w:rPr>
          <w:rFonts w:ascii="Times New Roman" w:hAnsi="Times New Roman" w:cs="Times New Roman"/>
          <w:sz w:val="28"/>
          <w:szCs w:val="28"/>
        </w:rPr>
      </w:pPr>
    </w:p>
    <w:p w:rsidR="00413E61" w:rsidRDefault="00413E61" w:rsidP="00413E61">
      <w:pPr>
        <w:spacing w:after="0" w:line="240" w:lineRule="auto"/>
        <w:rPr>
          <w:rFonts w:ascii="Times New Roman" w:hAnsi="Times New Roman" w:cs="Times New Roman"/>
          <w:sz w:val="28"/>
          <w:szCs w:val="28"/>
        </w:rPr>
      </w:pPr>
      <w:r>
        <w:rPr>
          <w:rFonts w:ascii="Times New Roman" w:hAnsi="Times New Roman" w:cs="Times New Roman"/>
          <w:sz w:val="28"/>
          <w:szCs w:val="28"/>
        </w:rPr>
        <w:t>от 28</w:t>
      </w:r>
      <w:r w:rsidRPr="007957B3">
        <w:rPr>
          <w:rFonts w:ascii="Times New Roman" w:hAnsi="Times New Roman" w:cs="Times New Roman"/>
          <w:sz w:val="28"/>
          <w:szCs w:val="28"/>
        </w:rPr>
        <w:t xml:space="preserve"> </w:t>
      </w:r>
      <w:r>
        <w:rPr>
          <w:rFonts w:ascii="Times New Roman" w:hAnsi="Times New Roman" w:cs="Times New Roman"/>
          <w:sz w:val="28"/>
          <w:szCs w:val="28"/>
        </w:rPr>
        <w:t>января</w:t>
      </w:r>
      <w:r w:rsidRPr="007957B3">
        <w:rPr>
          <w:rFonts w:ascii="Times New Roman" w:hAnsi="Times New Roman" w:cs="Times New Roman"/>
          <w:sz w:val="28"/>
          <w:szCs w:val="28"/>
        </w:rPr>
        <w:t xml:space="preserve"> 201</w:t>
      </w:r>
      <w:r>
        <w:rPr>
          <w:rFonts w:ascii="Times New Roman" w:hAnsi="Times New Roman" w:cs="Times New Roman"/>
          <w:sz w:val="28"/>
          <w:szCs w:val="28"/>
        </w:rPr>
        <w:t>9</w:t>
      </w:r>
      <w:r w:rsidRPr="007957B3">
        <w:rPr>
          <w:rFonts w:ascii="Times New Roman" w:hAnsi="Times New Roman" w:cs="Times New Roman"/>
          <w:sz w:val="28"/>
          <w:szCs w:val="28"/>
        </w:rPr>
        <w:t xml:space="preserve"> г. </w:t>
      </w:r>
      <w:r>
        <w:rPr>
          <w:rFonts w:ascii="Times New Roman" w:hAnsi="Times New Roman" w:cs="Times New Roman"/>
          <w:sz w:val="28"/>
          <w:szCs w:val="28"/>
        </w:rPr>
        <w:t>№ 3</w:t>
      </w:r>
    </w:p>
    <w:p w:rsidR="00413E61" w:rsidRDefault="00413E61" w:rsidP="00484D8C">
      <w:pPr>
        <w:spacing w:after="0" w:line="240" w:lineRule="auto"/>
        <w:rPr>
          <w:rFonts w:ascii="Times New Roman" w:hAnsi="Times New Roman" w:cs="Times New Roman"/>
          <w:sz w:val="28"/>
          <w:szCs w:val="28"/>
        </w:rPr>
      </w:pPr>
    </w:p>
    <w:p w:rsidR="00484D8C" w:rsidRDefault="00484D8C" w:rsidP="00484D8C">
      <w:pPr>
        <w:spacing w:after="0" w:line="240" w:lineRule="auto"/>
        <w:rPr>
          <w:rFonts w:ascii="Times New Roman" w:hAnsi="Times New Roman" w:cs="Times New Roman"/>
          <w:sz w:val="28"/>
          <w:szCs w:val="28"/>
        </w:rPr>
      </w:pPr>
    </w:p>
    <w:p w:rsidR="00413E61" w:rsidRPr="00413E61" w:rsidRDefault="00413E61" w:rsidP="00413E61">
      <w:pPr>
        <w:spacing w:after="0" w:line="240" w:lineRule="auto"/>
        <w:jc w:val="center"/>
        <w:rPr>
          <w:rFonts w:ascii="Times New Roman" w:hAnsi="Times New Roman" w:cs="Times New Roman"/>
          <w:sz w:val="28"/>
          <w:szCs w:val="28"/>
        </w:rPr>
      </w:pPr>
      <w:r w:rsidRPr="00413E61">
        <w:rPr>
          <w:rFonts w:ascii="Times New Roman" w:hAnsi="Times New Roman" w:cs="Times New Roman"/>
          <w:sz w:val="28"/>
          <w:szCs w:val="28"/>
        </w:rPr>
        <w:t>О внесении изменений в постановление администрации</w:t>
      </w:r>
    </w:p>
    <w:p w:rsidR="00413E61" w:rsidRPr="00413E61" w:rsidRDefault="00413E61" w:rsidP="00413E61">
      <w:pPr>
        <w:spacing w:after="0" w:line="240" w:lineRule="auto"/>
        <w:jc w:val="center"/>
        <w:rPr>
          <w:rFonts w:ascii="Times New Roman" w:hAnsi="Times New Roman" w:cs="Times New Roman"/>
          <w:sz w:val="28"/>
          <w:szCs w:val="28"/>
        </w:rPr>
      </w:pPr>
      <w:r w:rsidRPr="00413E61">
        <w:rPr>
          <w:rFonts w:ascii="Times New Roman" w:hAnsi="Times New Roman" w:cs="Times New Roman"/>
          <w:sz w:val="28"/>
          <w:szCs w:val="28"/>
        </w:rPr>
        <w:t>Черкесовского сельского поселения Новоаннинского муниципального района Волгоградской области от 24 августа 2015 г. № 64 «Об утвер</w:t>
      </w:r>
      <w:r w:rsidR="00B40E7B">
        <w:rPr>
          <w:rFonts w:ascii="Times New Roman" w:hAnsi="Times New Roman" w:cs="Times New Roman"/>
          <w:sz w:val="28"/>
          <w:szCs w:val="28"/>
        </w:rPr>
        <w:t>ждении муниципальной программы «</w:t>
      </w:r>
      <w:r w:rsidRPr="00413E61">
        <w:rPr>
          <w:rFonts w:ascii="Times New Roman" w:hAnsi="Times New Roman" w:cs="Times New Roman"/>
          <w:sz w:val="28"/>
          <w:szCs w:val="28"/>
        </w:rPr>
        <w:t>Устойчивое развитие территории Черкесовского сельского поселения Новоаннинского муниципального района Волгоградской области</w:t>
      </w:r>
    </w:p>
    <w:p w:rsidR="00413E61" w:rsidRPr="00413E61" w:rsidRDefault="00413E61" w:rsidP="00413E61">
      <w:pPr>
        <w:spacing w:after="0" w:line="240" w:lineRule="auto"/>
        <w:jc w:val="center"/>
        <w:rPr>
          <w:rFonts w:ascii="Times New Roman" w:hAnsi="Times New Roman" w:cs="Times New Roman"/>
          <w:sz w:val="28"/>
          <w:szCs w:val="28"/>
        </w:rPr>
      </w:pPr>
      <w:r w:rsidRPr="00413E61">
        <w:rPr>
          <w:rFonts w:ascii="Times New Roman" w:hAnsi="Times New Roman" w:cs="Times New Roman"/>
          <w:sz w:val="28"/>
          <w:szCs w:val="28"/>
        </w:rPr>
        <w:t>на 2014-2017 годы и на период до 20</w:t>
      </w:r>
      <w:r>
        <w:rPr>
          <w:rFonts w:ascii="Times New Roman" w:hAnsi="Times New Roman" w:cs="Times New Roman"/>
          <w:sz w:val="28"/>
          <w:szCs w:val="28"/>
        </w:rPr>
        <w:t>20 года»</w:t>
      </w:r>
    </w:p>
    <w:p w:rsidR="00651F5D" w:rsidRDefault="00651F5D">
      <w:pPr>
        <w:rPr>
          <w:rFonts w:ascii="Times New Roman" w:hAnsi="Times New Roman" w:cs="Times New Roman"/>
          <w:sz w:val="24"/>
          <w:szCs w:val="24"/>
        </w:rPr>
      </w:pPr>
    </w:p>
    <w:p w:rsidR="00413E61" w:rsidRPr="003F03D4" w:rsidRDefault="00413E61" w:rsidP="00413E61">
      <w:pPr>
        <w:pStyle w:val="Standard"/>
        <w:tabs>
          <w:tab w:val="left" w:pos="6225"/>
        </w:tabs>
        <w:ind w:firstLine="851"/>
        <w:jc w:val="both"/>
        <w:rPr>
          <w:rFonts w:cs="Times New Roman"/>
          <w:sz w:val="28"/>
          <w:szCs w:val="28"/>
        </w:rPr>
      </w:pPr>
      <w:r w:rsidRPr="00413E61">
        <w:rPr>
          <w:rFonts w:cs="Times New Roman"/>
          <w:sz w:val="28"/>
          <w:szCs w:val="28"/>
        </w:rPr>
        <w:t xml:space="preserve">Руководствуясь постановлением администрации Черкесовского сельского поселения от 25.12.2014 г. № 40 «О </w:t>
      </w:r>
      <w:proofErr w:type="spellStart"/>
      <w:r w:rsidRPr="00413E61">
        <w:rPr>
          <w:rFonts w:cs="Times New Roman"/>
          <w:sz w:val="28"/>
          <w:szCs w:val="28"/>
        </w:rPr>
        <w:t>Порядке</w:t>
      </w:r>
      <w:proofErr w:type="spellEnd"/>
      <w:r w:rsidRPr="00413E61">
        <w:rPr>
          <w:rFonts w:cs="Times New Roman"/>
          <w:sz w:val="28"/>
          <w:szCs w:val="28"/>
        </w:rPr>
        <w:t xml:space="preserve"> </w:t>
      </w:r>
      <w:proofErr w:type="spellStart"/>
      <w:r w:rsidRPr="00413E61">
        <w:rPr>
          <w:rFonts w:cs="Times New Roman"/>
          <w:sz w:val="28"/>
          <w:szCs w:val="28"/>
        </w:rPr>
        <w:t>разработки</w:t>
      </w:r>
      <w:proofErr w:type="spellEnd"/>
      <w:r w:rsidRPr="00413E61">
        <w:rPr>
          <w:rFonts w:cs="Times New Roman"/>
          <w:sz w:val="28"/>
          <w:szCs w:val="28"/>
        </w:rPr>
        <w:t xml:space="preserve">, </w:t>
      </w:r>
      <w:proofErr w:type="spellStart"/>
      <w:r w:rsidRPr="00413E61">
        <w:rPr>
          <w:rFonts w:cs="Times New Roman"/>
          <w:sz w:val="28"/>
          <w:szCs w:val="28"/>
        </w:rPr>
        <w:t>утверждения</w:t>
      </w:r>
      <w:proofErr w:type="spellEnd"/>
      <w:r w:rsidRPr="00413E61">
        <w:rPr>
          <w:rFonts w:cs="Times New Roman"/>
          <w:sz w:val="28"/>
          <w:szCs w:val="28"/>
        </w:rPr>
        <w:t xml:space="preserve"> и </w:t>
      </w:r>
      <w:proofErr w:type="spellStart"/>
      <w:r w:rsidRPr="00413E61">
        <w:rPr>
          <w:rFonts w:cs="Times New Roman"/>
          <w:sz w:val="28"/>
          <w:szCs w:val="28"/>
        </w:rPr>
        <w:t>реализации</w:t>
      </w:r>
      <w:proofErr w:type="spellEnd"/>
      <w:r w:rsidRPr="00413E61">
        <w:rPr>
          <w:rFonts w:cs="Times New Roman"/>
          <w:sz w:val="28"/>
          <w:szCs w:val="28"/>
        </w:rPr>
        <w:t xml:space="preserve"> </w:t>
      </w:r>
      <w:proofErr w:type="spellStart"/>
      <w:r w:rsidRPr="00413E61">
        <w:rPr>
          <w:rFonts w:cs="Times New Roman"/>
          <w:sz w:val="28"/>
          <w:szCs w:val="28"/>
        </w:rPr>
        <w:t>долгосрочных</w:t>
      </w:r>
      <w:proofErr w:type="spellEnd"/>
      <w:r w:rsidRPr="00413E61">
        <w:rPr>
          <w:rFonts w:cs="Times New Roman"/>
          <w:sz w:val="28"/>
          <w:szCs w:val="28"/>
        </w:rPr>
        <w:t xml:space="preserve"> </w:t>
      </w:r>
      <w:proofErr w:type="spellStart"/>
      <w:r w:rsidRPr="00413E61">
        <w:rPr>
          <w:rFonts w:cs="Times New Roman"/>
          <w:sz w:val="28"/>
          <w:szCs w:val="28"/>
        </w:rPr>
        <w:t>муниципальных</w:t>
      </w:r>
      <w:proofErr w:type="spellEnd"/>
      <w:r w:rsidRPr="00413E61">
        <w:rPr>
          <w:rFonts w:cs="Times New Roman"/>
          <w:sz w:val="28"/>
          <w:szCs w:val="28"/>
        </w:rPr>
        <w:t xml:space="preserve"> </w:t>
      </w:r>
      <w:proofErr w:type="spellStart"/>
      <w:r w:rsidRPr="00413E61">
        <w:rPr>
          <w:rFonts w:cs="Times New Roman"/>
          <w:sz w:val="28"/>
          <w:szCs w:val="28"/>
        </w:rPr>
        <w:t>программ</w:t>
      </w:r>
      <w:proofErr w:type="spellEnd"/>
      <w:r w:rsidRPr="00413E61">
        <w:rPr>
          <w:rFonts w:cs="Times New Roman"/>
          <w:sz w:val="28"/>
          <w:szCs w:val="28"/>
        </w:rPr>
        <w:t xml:space="preserve"> </w:t>
      </w:r>
      <w:proofErr w:type="spellStart"/>
      <w:r w:rsidRPr="00413E61">
        <w:rPr>
          <w:rFonts w:cs="Times New Roman"/>
          <w:sz w:val="28"/>
          <w:szCs w:val="28"/>
        </w:rPr>
        <w:t>Черкесовского</w:t>
      </w:r>
      <w:proofErr w:type="spellEnd"/>
      <w:r w:rsidRPr="00413E61">
        <w:rPr>
          <w:rFonts w:cs="Times New Roman"/>
          <w:sz w:val="28"/>
          <w:szCs w:val="28"/>
        </w:rPr>
        <w:t xml:space="preserve"> </w:t>
      </w:r>
      <w:proofErr w:type="spellStart"/>
      <w:r w:rsidRPr="00413E61">
        <w:rPr>
          <w:rFonts w:cs="Times New Roman"/>
          <w:sz w:val="28"/>
          <w:szCs w:val="28"/>
        </w:rPr>
        <w:t>сельского</w:t>
      </w:r>
      <w:proofErr w:type="spellEnd"/>
      <w:r w:rsidRPr="00413E61">
        <w:rPr>
          <w:rFonts w:cs="Times New Roman"/>
          <w:sz w:val="28"/>
          <w:szCs w:val="28"/>
        </w:rPr>
        <w:t xml:space="preserve"> </w:t>
      </w:r>
      <w:proofErr w:type="spellStart"/>
      <w:r w:rsidRPr="00413E61">
        <w:rPr>
          <w:rFonts w:cs="Times New Roman"/>
          <w:sz w:val="28"/>
          <w:szCs w:val="28"/>
        </w:rPr>
        <w:t>поселения</w:t>
      </w:r>
      <w:proofErr w:type="spellEnd"/>
      <w:r w:rsidRPr="00413E61">
        <w:rPr>
          <w:rFonts w:cs="Times New Roman"/>
          <w:sz w:val="28"/>
          <w:szCs w:val="28"/>
          <w:lang w:val="ru-RU"/>
        </w:rPr>
        <w:t>,</w:t>
      </w:r>
      <w:r w:rsidRPr="00413E61">
        <w:rPr>
          <w:rFonts w:cs="Times New Roman"/>
          <w:sz w:val="28"/>
          <w:szCs w:val="28"/>
        </w:rPr>
        <w:t xml:space="preserve"> О </w:t>
      </w:r>
      <w:proofErr w:type="spellStart"/>
      <w:r w:rsidRPr="00413E61">
        <w:rPr>
          <w:rFonts w:cs="Times New Roman"/>
          <w:sz w:val="28"/>
          <w:szCs w:val="28"/>
        </w:rPr>
        <w:t>Порядке</w:t>
      </w:r>
      <w:proofErr w:type="spellEnd"/>
      <w:r w:rsidRPr="00413E61">
        <w:rPr>
          <w:rFonts w:cs="Times New Roman"/>
          <w:sz w:val="28"/>
          <w:szCs w:val="28"/>
        </w:rPr>
        <w:t xml:space="preserve"> </w:t>
      </w:r>
      <w:proofErr w:type="spellStart"/>
      <w:r w:rsidRPr="00413E61">
        <w:rPr>
          <w:rFonts w:cs="Times New Roman"/>
          <w:sz w:val="28"/>
          <w:szCs w:val="28"/>
        </w:rPr>
        <w:t>разработки</w:t>
      </w:r>
      <w:proofErr w:type="spellEnd"/>
      <w:r w:rsidRPr="00413E61">
        <w:rPr>
          <w:rFonts w:cs="Times New Roman"/>
          <w:sz w:val="28"/>
          <w:szCs w:val="28"/>
        </w:rPr>
        <w:t xml:space="preserve">, </w:t>
      </w:r>
      <w:proofErr w:type="spellStart"/>
      <w:r w:rsidRPr="00413E61">
        <w:rPr>
          <w:rFonts w:cs="Times New Roman"/>
          <w:sz w:val="28"/>
          <w:szCs w:val="28"/>
        </w:rPr>
        <w:t>утверждения</w:t>
      </w:r>
      <w:proofErr w:type="spellEnd"/>
      <w:r w:rsidRPr="00413E61">
        <w:rPr>
          <w:rFonts w:cs="Times New Roman"/>
          <w:sz w:val="28"/>
          <w:szCs w:val="28"/>
        </w:rPr>
        <w:t xml:space="preserve"> и </w:t>
      </w:r>
      <w:proofErr w:type="spellStart"/>
      <w:r w:rsidRPr="00413E61">
        <w:rPr>
          <w:rFonts w:cs="Times New Roman"/>
          <w:sz w:val="28"/>
          <w:szCs w:val="28"/>
        </w:rPr>
        <w:t>реализации</w:t>
      </w:r>
      <w:proofErr w:type="spellEnd"/>
      <w:r w:rsidRPr="00413E61">
        <w:rPr>
          <w:rFonts w:cs="Times New Roman"/>
          <w:sz w:val="28"/>
          <w:szCs w:val="28"/>
        </w:rPr>
        <w:t xml:space="preserve"> </w:t>
      </w:r>
      <w:proofErr w:type="spellStart"/>
      <w:r w:rsidRPr="00413E61">
        <w:rPr>
          <w:rFonts w:cs="Times New Roman"/>
          <w:sz w:val="28"/>
          <w:szCs w:val="28"/>
        </w:rPr>
        <w:t>ведомственных</w:t>
      </w:r>
      <w:proofErr w:type="spellEnd"/>
      <w:r w:rsidRPr="00413E61">
        <w:rPr>
          <w:rFonts w:cs="Times New Roman"/>
          <w:sz w:val="28"/>
          <w:szCs w:val="28"/>
        </w:rPr>
        <w:t xml:space="preserve"> </w:t>
      </w:r>
      <w:proofErr w:type="spellStart"/>
      <w:r w:rsidRPr="00413E61">
        <w:rPr>
          <w:rFonts w:cs="Times New Roman"/>
          <w:sz w:val="28"/>
          <w:szCs w:val="28"/>
        </w:rPr>
        <w:t>целевых</w:t>
      </w:r>
      <w:proofErr w:type="spellEnd"/>
      <w:r w:rsidRPr="00413E61">
        <w:rPr>
          <w:rFonts w:cs="Times New Roman"/>
          <w:sz w:val="28"/>
          <w:szCs w:val="28"/>
        </w:rPr>
        <w:t xml:space="preserve"> </w:t>
      </w:r>
      <w:proofErr w:type="spellStart"/>
      <w:r w:rsidRPr="00413E61">
        <w:rPr>
          <w:rFonts w:cs="Times New Roman"/>
          <w:sz w:val="28"/>
          <w:szCs w:val="28"/>
        </w:rPr>
        <w:t>программ</w:t>
      </w:r>
      <w:proofErr w:type="spellEnd"/>
      <w:r w:rsidRPr="00413E61">
        <w:rPr>
          <w:rFonts w:cs="Times New Roman"/>
          <w:sz w:val="28"/>
          <w:szCs w:val="28"/>
        </w:rPr>
        <w:t xml:space="preserve"> </w:t>
      </w:r>
      <w:proofErr w:type="spellStart"/>
      <w:r w:rsidRPr="00413E61">
        <w:rPr>
          <w:rFonts w:cs="Times New Roman"/>
          <w:sz w:val="28"/>
          <w:szCs w:val="28"/>
        </w:rPr>
        <w:t>Черкесовского</w:t>
      </w:r>
      <w:proofErr w:type="spellEnd"/>
      <w:r w:rsidRPr="00413E61">
        <w:rPr>
          <w:rFonts w:cs="Times New Roman"/>
          <w:sz w:val="28"/>
          <w:szCs w:val="28"/>
        </w:rPr>
        <w:t xml:space="preserve"> </w:t>
      </w:r>
      <w:proofErr w:type="spellStart"/>
      <w:r w:rsidRPr="00413E61">
        <w:rPr>
          <w:rFonts w:cs="Times New Roman"/>
          <w:sz w:val="28"/>
          <w:szCs w:val="28"/>
        </w:rPr>
        <w:t>сельского</w:t>
      </w:r>
      <w:proofErr w:type="spellEnd"/>
      <w:r w:rsidRPr="00413E61">
        <w:rPr>
          <w:rFonts w:cs="Times New Roman"/>
          <w:sz w:val="28"/>
          <w:szCs w:val="28"/>
        </w:rPr>
        <w:t xml:space="preserve"> </w:t>
      </w:r>
      <w:proofErr w:type="spellStart"/>
      <w:r w:rsidRPr="00413E61">
        <w:rPr>
          <w:rFonts w:cs="Times New Roman"/>
          <w:sz w:val="28"/>
          <w:szCs w:val="28"/>
        </w:rPr>
        <w:t>поселения</w:t>
      </w:r>
      <w:proofErr w:type="spellEnd"/>
      <w:r w:rsidRPr="00413E61">
        <w:rPr>
          <w:rFonts w:cs="Times New Roman"/>
          <w:sz w:val="28"/>
          <w:szCs w:val="28"/>
        </w:rPr>
        <w:t>»</w:t>
      </w:r>
      <w:r>
        <w:rPr>
          <w:rFonts w:cs="Times New Roman"/>
          <w:sz w:val="28"/>
          <w:szCs w:val="28"/>
          <w:lang w:val="ru-RU"/>
        </w:rPr>
        <w:t xml:space="preserve">, </w:t>
      </w:r>
      <w:r w:rsidR="00C2699E">
        <w:rPr>
          <w:sz w:val="28"/>
          <w:szCs w:val="28"/>
          <w:lang w:val="ru-RU"/>
        </w:rPr>
        <w:t>в</w:t>
      </w:r>
      <w:r w:rsidR="00C2699E" w:rsidRPr="00F258BE">
        <w:rPr>
          <w:sz w:val="28"/>
          <w:szCs w:val="28"/>
        </w:rPr>
        <w:t xml:space="preserve"> </w:t>
      </w:r>
      <w:proofErr w:type="spellStart"/>
      <w:r w:rsidR="00C2699E" w:rsidRPr="00F258BE">
        <w:rPr>
          <w:sz w:val="28"/>
          <w:szCs w:val="28"/>
        </w:rPr>
        <w:t>связи</w:t>
      </w:r>
      <w:proofErr w:type="spellEnd"/>
      <w:r w:rsidR="00C2699E" w:rsidRPr="00F258BE">
        <w:rPr>
          <w:sz w:val="28"/>
          <w:szCs w:val="28"/>
        </w:rPr>
        <w:t xml:space="preserve"> с </w:t>
      </w:r>
      <w:proofErr w:type="spellStart"/>
      <w:r w:rsidR="00C2699E" w:rsidRPr="00F258BE">
        <w:rPr>
          <w:sz w:val="28"/>
          <w:szCs w:val="28"/>
        </w:rPr>
        <w:t>внесением</w:t>
      </w:r>
      <w:proofErr w:type="spellEnd"/>
      <w:r w:rsidR="00C2699E" w:rsidRPr="00F258BE">
        <w:rPr>
          <w:sz w:val="28"/>
          <w:szCs w:val="28"/>
        </w:rPr>
        <w:t xml:space="preserve"> </w:t>
      </w:r>
      <w:proofErr w:type="spellStart"/>
      <w:r w:rsidR="00C2699E" w:rsidRPr="00F258BE">
        <w:rPr>
          <w:sz w:val="28"/>
          <w:szCs w:val="28"/>
        </w:rPr>
        <w:t>изменений</w:t>
      </w:r>
      <w:proofErr w:type="spellEnd"/>
      <w:r w:rsidR="00C2699E" w:rsidRPr="00F258BE">
        <w:rPr>
          <w:sz w:val="28"/>
          <w:szCs w:val="28"/>
        </w:rPr>
        <w:t xml:space="preserve"> в </w:t>
      </w:r>
      <w:proofErr w:type="spellStart"/>
      <w:r w:rsidR="00C2699E" w:rsidRPr="00F258BE">
        <w:rPr>
          <w:sz w:val="28"/>
          <w:szCs w:val="28"/>
        </w:rPr>
        <w:t>решение</w:t>
      </w:r>
      <w:proofErr w:type="spellEnd"/>
      <w:r w:rsidR="00C2699E" w:rsidRPr="00F258BE">
        <w:rPr>
          <w:sz w:val="28"/>
          <w:szCs w:val="28"/>
        </w:rPr>
        <w:t xml:space="preserve"> </w:t>
      </w:r>
      <w:proofErr w:type="spellStart"/>
      <w:r w:rsidR="00C2699E" w:rsidRPr="00F258BE">
        <w:rPr>
          <w:sz w:val="28"/>
          <w:szCs w:val="28"/>
        </w:rPr>
        <w:t>Думы</w:t>
      </w:r>
      <w:proofErr w:type="spellEnd"/>
      <w:r w:rsidR="00C2699E" w:rsidRPr="00F258BE">
        <w:rPr>
          <w:sz w:val="28"/>
          <w:szCs w:val="28"/>
        </w:rPr>
        <w:t xml:space="preserve"> </w:t>
      </w:r>
      <w:proofErr w:type="spellStart"/>
      <w:r w:rsidR="00C2699E" w:rsidRPr="00F258BE">
        <w:rPr>
          <w:sz w:val="28"/>
          <w:szCs w:val="28"/>
        </w:rPr>
        <w:t>Черкесовского</w:t>
      </w:r>
      <w:proofErr w:type="spellEnd"/>
      <w:r w:rsidR="00C2699E" w:rsidRPr="00F258BE">
        <w:rPr>
          <w:sz w:val="28"/>
          <w:szCs w:val="28"/>
        </w:rPr>
        <w:t xml:space="preserve"> </w:t>
      </w:r>
      <w:proofErr w:type="spellStart"/>
      <w:r w:rsidR="00C2699E" w:rsidRPr="00F258BE">
        <w:rPr>
          <w:sz w:val="28"/>
          <w:szCs w:val="28"/>
        </w:rPr>
        <w:t>сельского</w:t>
      </w:r>
      <w:proofErr w:type="spellEnd"/>
      <w:r w:rsidR="00C2699E" w:rsidRPr="00F258BE">
        <w:rPr>
          <w:sz w:val="28"/>
          <w:szCs w:val="28"/>
        </w:rPr>
        <w:t xml:space="preserve"> </w:t>
      </w:r>
      <w:proofErr w:type="spellStart"/>
      <w:r w:rsidR="00C2699E" w:rsidRPr="00F258BE">
        <w:rPr>
          <w:sz w:val="28"/>
          <w:szCs w:val="28"/>
        </w:rPr>
        <w:t>поселения</w:t>
      </w:r>
      <w:proofErr w:type="spellEnd"/>
      <w:r w:rsidR="00C2699E" w:rsidRPr="00F258BE">
        <w:rPr>
          <w:sz w:val="28"/>
          <w:szCs w:val="28"/>
        </w:rPr>
        <w:t xml:space="preserve"> Новоаннинского муниципального района </w:t>
      </w:r>
      <w:proofErr w:type="spellStart"/>
      <w:r w:rsidR="00C2699E" w:rsidRPr="00F258BE">
        <w:rPr>
          <w:sz w:val="28"/>
          <w:szCs w:val="28"/>
        </w:rPr>
        <w:t>Волгоградской</w:t>
      </w:r>
      <w:proofErr w:type="spellEnd"/>
      <w:r w:rsidR="00C2699E" w:rsidRPr="00F258BE">
        <w:rPr>
          <w:sz w:val="28"/>
          <w:szCs w:val="28"/>
        </w:rPr>
        <w:t xml:space="preserve"> </w:t>
      </w:r>
      <w:proofErr w:type="spellStart"/>
      <w:r w:rsidR="00C2699E" w:rsidRPr="00F258BE">
        <w:rPr>
          <w:sz w:val="28"/>
          <w:szCs w:val="28"/>
        </w:rPr>
        <w:t>области</w:t>
      </w:r>
      <w:proofErr w:type="spellEnd"/>
      <w:r w:rsidR="00C2699E" w:rsidRPr="00F258BE">
        <w:rPr>
          <w:sz w:val="28"/>
          <w:szCs w:val="28"/>
        </w:rPr>
        <w:t xml:space="preserve"> </w:t>
      </w:r>
      <w:proofErr w:type="spellStart"/>
      <w:r w:rsidR="00C2699E">
        <w:rPr>
          <w:sz w:val="28"/>
          <w:szCs w:val="28"/>
        </w:rPr>
        <w:t>от</w:t>
      </w:r>
      <w:proofErr w:type="spellEnd"/>
      <w:r w:rsidR="00C2699E">
        <w:rPr>
          <w:sz w:val="28"/>
          <w:szCs w:val="28"/>
        </w:rPr>
        <w:t xml:space="preserve"> </w:t>
      </w:r>
      <w:r w:rsidR="00C2699E" w:rsidRPr="00F258BE">
        <w:rPr>
          <w:sz w:val="28"/>
          <w:szCs w:val="28"/>
        </w:rPr>
        <w:t xml:space="preserve">25 </w:t>
      </w:r>
      <w:proofErr w:type="spellStart"/>
      <w:r w:rsidR="00C2699E" w:rsidRPr="00F258BE">
        <w:rPr>
          <w:sz w:val="28"/>
          <w:szCs w:val="28"/>
        </w:rPr>
        <w:t>декабря</w:t>
      </w:r>
      <w:proofErr w:type="spellEnd"/>
      <w:r w:rsidR="00C2699E" w:rsidRPr="00F258BE">
        <w:rPr>
          <w:sz w:val="28"/>
          <w:szCs w:val="28"/>
        </w:rPr>
        <w:t xml:space="preserve"> 2017 г.  </w:t>
      </w:r>
      <w:r w:rsidR="00C2699E">
        <w:rPr>
          <w:sz w:val="28"/>
          <w:szCs w:val="28"/>
        </w:rPr>
        <w:t>№ 13/2</w:t>
      </w:r>
      <w:r w:rsidR="00C2699E">
        <w:rPr>
          <w:sz w:val="28"/>
          <w:szCs w:val="28"/>
          <w:lang w:val="ru-RU"/>
        </w:rPr>
        <w:t>5</w:t>
      </w:r>
      <w:r w:rsidR="00C2699E" w:rsidRPr="00F258BE">
        <w:rPr>
          <w:sz w:val="28"/>
          <w:szCs w:val="28"/>
          <w:lang w:val="ru-RU"/>
        </w:rPr>
        <w:t xml:space="preserve"> </w:t>
      </w:r>
      <w:r w:rsidR="00C2699E" w:rsidRPr="00F258BE">
        <w:rPr>
          <w:sz w:val="28"/>
          <w:szCs w:val="28"/>
        </w:rPr>
        <w:t xml:space="preserve">«О </w:t>
      </w:r>
      <w:proofErr w:type="spellStart"/>
      <w:r w:rsidR="00C2699E" w:rsidRPr="00F258BE">
        <w:rPr>
          <w:sz w:val="28"/>
          <w:szCs w:val="28"/>
        </w:rPr>
        <w:t>бюджете</w:t>
      </w:r>
      <w:proofErr w:type="spellEnd"/>
      <w:r w:rsidR="00C2699E" w:rsidRPr="00F258BE">
        <w:rPr>
          <w:sz w:val="28"/>
          <w:szCs w:val="28"/>
        </w:rPr>
        <w:t xml:space="preserve"> </w:t>
      </w:r>
      <w:proofErr w:type="spellStart"/>
      <w:r w:rsidR="00C2699E" w:rsidRPr="00F258BE">
        <w:rPr>
          <w:sz w:val="28"/>
          <w:szCs w:val="28"/>
        </w:rPr>
        <w:t>Черкесовс</w:t>
      </w:r>
      <w:r w:rsidR="00C2699E">
        <w:rPr>
          <w:sz w:val="28"/>
          <w:szCs w:val="28"/>
        </w:rPr>
        <w:t>кого</w:t>
      </w:r>
      <w:proofErr w:type="spellEnd"/>
      <w:r w:rsidR="00C2699E">
        <w:rPr>
          <w:sz w:val="28"/>
          <w:szCs w:val="28"/>
        </w:rPr>
        <w:t xml:space="preserve"> </w:t>
      </w:r>
      <w:proofErr w:type="spellStart"/>
      <w:r w:rsidR="00C2699E">
        <w:rPr>
          <w:sz w:val="28"/>
          <w:szCs w:val="28"/>
        </w:rPr>
        <w:t>сельского</w:t>
      </w:r>
      <w:proofErr w:type="spellEnd"/>
      <w:r w:rsidR="00C2699E">
        <w:rPr>
          <w:sz w:val="28"/>
          <w:szCs w:val="28"/>
        </w:rPr>
        <w:t xml:space="preserve"> </w:t>
      </w:r>
      <w:proofErr w:type="spellStart"/>
      <w:r w:rsidR="00C2699E">
        <w:rPr>
          <w:sz w:val="28"/>
          <w:szCs w:val="28"/>
        </w:rPr>
        <w:t>поселения</w:t>
      </w:r>
      <w:proofErr w:type="spellEnd"/>
      <w:r w:rsidR="00C2699E">
        <w:rPr>
          <w:sz w:val="28"/>
          <w:szCs w:val="28"/>
        </w:rPr>
        <w:t xml:space="preserve"> </w:t>
      </w:r>
      <w:proofErr w:type="spellStart"/>
      <w:r w:rsidR="00C2699E">
        <w:rPr>
          <w:sz w:val="28"/>
          <w:szCs w:val="28"/>
        </w:rPr>
        <w:t>на</w:t>
      </w:r>
      <w:proofErr w:type="spellEnd"/>
      <w:r w:rsidR="00C2699E">
        <w:rPr>
          <w:sz w:val="28"/>
          <w:szCs w:val="28"/>
        </w:rPr>
        <w:t xml:space="preserve"> 201</w:t>
      </w:r>
      <w:r w:rsidR="00C2699E">
        <w:rPr>
          <w:sz w:val="28"/>
          <w:szCs w:val="28"/>
          <w:lang w:val="ru-RU"/>
        </w:rPr>
        <w:t>8</w:t>
      </w:r>
      <w:r w:rsidR="00C2699E" w:rsidRPr="00F258BE">
        <w:rPr>
          <w:sz w:val="28"/>
          <w:szCs w:val="28"/>
        </w:rPr>
        <w:t xml:space="preserve"> </w:t>
      </w:r>
      <w:proofErr w:type="spellStart"/>
      <w:r w:rsidR="00C2699E" w:rsidRPr="00F258BE">
        <w:rPr>
          <w:sz w:val="28"/>
          <w:szCs w:val="28"/>
        </w:rPr>
        <w:t>год</w:t>
      </w:r>
      <w:proofErr w:type="spellEnd"/>
      <w:r w:rsidR="00C2699E" w:rsidRPr="00F258BE">
        <w:rPr>
          <w:sz w:val="28"/>
          <w:szCs w:val="28"/>
          <w:lang w:val="ru-RU"/>
        </w:rPr>
        <w:t xml:space="preserve"> </w:t>
      </w:r>
      <w:r w:rsidR="00C2699E">
        <w:rPr>
          <w:sz w:val="28"/>
          <w:szCs w:val="28"/>
        </w:rPr>
        <w:t xml:space="preserve">и </w:t>
      </w:r>
      <w:proofErr w:type="spellStart"/>
      <w:r w:rsidR="00C2699E">
        <w:rPr>
          <w:sz w:val="28"/>
          <w:szCs w:val="28"/>
        </w:rPr>
        <w:t>на</w:t>
      </w:r>
      <w:proofErr w:type="spellEnd"/>
      <w:r w:rsidR="00C2699E">
        <w:rPr>
          <w:sz w:val="28"/>
          <w:szCs w:val="28"/>
        </w:rPr>
        <w:t xml:space="preserve"> </w:t>
      </w:r>
      <w:proofErr w:type="spellStart"/>
      <w:r w:rsidR="00C2699E">
        <w:rPr>
          <w:sz w:val="28"/>
          <w:szCs w:val="28"/>
        </w:rPr>
        <w:t>плановый</w:t>
      </w:r>
      <w:proofErr w:type="spellEnd"/>
      <w:r w:rsidR="00C2699E">
        <w:rPr>
          <w:sz w:val="28"/>
          <w:szCs w:val="28"/>
        </w:rPr>
        <w:t xml:space="preserve"> </w:t>
      </w:r>
      <w:proofErr w:type="spellStart"/>
      <w:r w:rsidR="00C2699E">
        <w:rPr>
          <w:sz w:val="28"/>
          <w:szCs w:val="28"/>
        </w:rPr>
        <w:t>период</w:t>
      </w:r>
      <w:proofErr w:type="spellEnd"/>
      <w:r w:rsidR="00C2699E">
        <w:rPr>
          <w:sz w:val="28"/>
          <w:szCs w:val="28"/>
        </w:rPr>
        <w:t xml:space="preserve">  201</w:t>
      </w:r>
      <w:r w:rsidR="00C2699E">
        <w:rPr>
          <w:sz w:val="28"/>
          <w:szCs w:val="28"/>
          <w:lang w:val="ru-RU"/>
        </w:rPr>
        <w:t>9</w:t>
      </w:r>
      <w:r w:rsidR="00C2699E">
        <w:rPr>
          <w:sz w:val="28"/>
          <w:szCs w:val="28"/>
        </w:rPr>
        <w:t xml:space="preserve"> и 20</w:t>
      </w:r>
      <w:proofErr w:type="spellStart"/>
      <w:r w:rsidR="00C2699E">
        <w:rPr>
          <w:sz w:val="28"/>
          <w:szCs w:val="28"/>
          <w:lang w:val="ru-RU"/>
        </w:rPr>
        <w:t>20</w:t>
      </w:r>
      <w:proofErr w:type="spellEnd"/>
      <w:r w:rsidR="00C2699E" w:rsidRPr="00F258BE">
        <w:rPr>
          <w:sz w:val="28"/>
          <w:szCs w:val="28"/>
        </w:rPr>
        <w:t xml:space="preserve"> </w:t>
      </w:r>
      <w:proofErr w:type="spellStart"/>
      <w:r w:rsidR="00C2699E" w:rsidRPr="00F258BE">
        <w:rPr>
          <w:sz w:val="28"/>
          <w:szCs w:val="28"/>
        </w:rPr>
        <w:t>годов</w:t>
      </w:r>
      <w:proofErr w:type="spellEnd"/>
      <w:r w:rsidR="00C2699E" w:rsidRPr="00F258BE">
        <w:rPr>
          <w:sz w:val="28"/>
          <w:szCs w:val="28"/>
        </w:rPr>
        <w:t>»</w:t>
      </w:r>
      <w:r>
        <w:rPr>
          <w:rFonts w:cs="Times New Roman"/>
          <w:sz w:val="28"/>
          <w:szCs w:val="28"/>
          <w:lang w:val="ru-RU"/>
        </w:rPr>
        <w:t xml:space="preserve">,  </w:t>
      </w:r>
      <w:r w:rsidRPr="00413E61">
        <w:rPr>
          <w:rFonts w:cs="Times New Roman"/>
          <w:sz w:val="28"/>
          <w:szCs w:val="28"/>
        </w:rPr>
        <w:t xml:space="preserve"> </w:t>
      </w:r>
      <w:proofErr w:type="spellStart"/>
      <w:r w:rsidRPr="007957B3">
        <w:rPr>
          <w:rFonts w:cs="Times New Roman"/>
          <w:sz w:val="28"/>
          <w:szCs w:val="28"/>
        </w:rPr>
        <w:t>администрация</w:t>
      </w:r>
      <w:proofErr w:type="spellEnd"/>
      <w:r w:rsidRPr="007957B3">
        <w:rPr>
          <w:rFonts w:cs="Times New Roman"/>
          <w:sz w:val="28"/>
          <w:szCs w:val="28"/>
        </w:rPr>
        <w:t xml:space="preserve"> </w:t>
      </w:r>
      <w:proofErr w:type="spellStart"/>
      <w:r w:rsidRPr="007957B3">
        <w:rPr>
          <w:rFonts w:cs="Times New Roman"/>
          <w:sz w:val="28"/>
          <w:szCs w:val="28"/>
        </w:rPr>
        <w:t>Черкесовского</w:t>
      </w:r>
      <w:proofErr w:type="spellEnd"/>
      <w:r w:rsidRPr="007957B3">
        <w:rPr>
          <w:rFonts w:cs="Times New Roman"/>
          <w:sz w:val="28"/>
          <w:szCs w:val="28"/>
        </w:rPr>
        <w:t xml:space="preserve"> </w:t>
      </w:r>
      <w:proofErr w:type="spellStart"/>
      <w:r w:rsidRPr="007957B3">
        <w:rPr>
          <w:rFonts w:cs="Times New Roman"/>
          <w:sz w:val="28"/>
          <w:szCs w:val="28"/>
        </w:rPr>
        <w:t>сельского</w:t>
      </w:r>
      <w:proofErr w:type="spellEnd"/>
      <w:r w:rsidRPr="007957B3">
        <w:rPr>
          <w:rFonts w:cs="Times New Roman"/>
          <w:sz w:val="28"/>
          <w:szCs w:val="28"/>
        </w:rPr>
        <w:t xml:space="preserve"> </w:t>
      </w:r>
      <w:proofErr w:type="spellStart"/>
      <w:r w:rsidRPr="007957B3">
        <w:rPr>
          <w:rFonts w:cs="Times New Roman"/>
          <w:sz w:val="28"/>
          <w:szCs w:val="28"/>
        </w:rPr>
        <w:t>поселения</w:t>
      </w:r>
      <w:proofErr w:type="spellEnd"/>
      <w:r w:rsidRPr="007957B3">
        <w:rPr>
          <w:rFonts w:cs="Times New Roman"/>
          <w:sz w:val="28"/>
          <w:szCs w:val="28"/>
        </w:rPr>
        <w:t xml:space="preserve"> Новоаннинского муниципального района </w:t>
      </w:r>
      <w:proofErr w:type="spellStart"/>
      <w:r w:rsidRPr="007957B3">
        <w:rPr>
          <w:rFonts w:cs="Times New Roman"/>
          <w:sz w:val="28"/>
          <w:szCs w:val="28"/>
        </w:rPr>
        <w:t>Волгоградской</w:t>
      </w:r>
      <w:proofErr w:type="spellEnd"/>
      <w:r w:rsidRPr="007957B3">
        <w:rPr>
          <w:rFonts w:cs="Times New Roman"/>
          <w:sz w:val="28"/>
          <w:szCs w:val="28"/>
        </w:rPr>
        <w:t xml:space="preserve"> </w:t>
      </w:r>
      <w:proofErr w:type="spellStart"/>
      <w:r w:rsidRPr="007957B3">
        <w:rPr>
          <w:rFonts w:cs="Times New Roman"/>
          <w:sz w:val="28"/>
          <w:szCs w:val="28"/>
        </w:rPr>
        <w:t>области</w:t>
      </w:r>
      <w:proofErr w:type="spellEnd"/>
      <w:r w:rsidRPr="007957B3">
        <w:rPr>
          <w:rFonts w:cs="Times New Roman"/>
          <w:sz w:val="28"/>
          <w:szCs w:val="28"/>
        </w:rPr>
        <w:t xml:space="preserve"> п о с т а н о в л я е т:</w:t>
      </w:r>
    </w:p>
    <w:p w:rsidR="00413E61" w:rsidRPr="00413E61" w:rsidRDefault="00413E61" w:rsidP="00413E61">
      <w:pPr>
        <w:spacing w:after="0" w:line="240" w:lineRule="auto"/>
        <w:ind w:firstLine="851"/>
        <w:jc w:val="both"/>
        <w:rPr>
          <w:rFonts w:ascii="Times New Roman" w:hAnsi="Times New Roman" w:cs="Times New Roman"/>
          <w:sz w:val="28"/>
          <w:szCs w:val="28"/>
        </w:rPr>
      </w:pPr>
      <w:r w:rsidRPr="00413E61">
        <w:rPr>
          <w:rFonts w:ascii="Times New Roman" w:hAnsi="Times New Roman" w:cs="Times New Roman"/>
          <w:sz w:val="28"/>
          <w:szCs w:val="28"/>
        </w:rPr>
        <w:t>1. Внести в постановление администрации Черкесовского сельского поселения Новоаннинского муниципального района Волгоградской области от 24 августа 2015 г. № 64 «Об утвер</w:t>
      </w:r>
      <w:r>
        <w:rPr>
          <w:rFonts w:ascii="Times New Roman" w:hAnsi="Times New Roman" w:cs="Times New Roman"/>
          <w:sz w:val="28"/>
          <w:szCs w:val="28"/>
        </w:rPr>
        <w:t>ждении муниципальной программы «</w:t>
      </w:r>
      <w:r w:rsidRPr="00413E61">
        <w:rPr>
          <w:rFonts w:ascii="Times New Roman" w:hAnsi="Times New Roman" w:cs="Times New Roman"/>
          <w:sz w:val="28"/>
          <w:szCs w:val="28"/>
        </w:rPr>
        <w:t xml:space="preserve">Устойчивое развитие территории Черкесовского сельского поселения Новоаннинского муниципального района Волгоградской области на 2014-2017 годы и </w:t>
      </w:r>
      <w:r>
        <w:rPr>
          <w:rFonts w:ascii="Times New Roman" w:hAnsi="Times New Roman" w:cs="Times New Roman"/>
          <w:sz w:val="28"/>
          <w:szCs w:val="28"/>
        </w:rPr>
        <w:t xml:space="preserve">на период до 2020 года» </w:t>
      </w:r>
      <w:r w:rsidRPr="00413E61">
        <w:rPr>
          <w:rFonts w:ascii="Times New Roman" w:hAnsi="Times New Roman" w:cs="Times New Roman"/>
          <w:sz w:val="28"/>
          <w:szCs w:val="28"/>
        </w:rPr>
        <w:t>следующие изменения:</w:t>
      </w:r>
    </w:p>
    <w:p w:rsidR="00413E61" w:rsidRPr="00413E61" w:rsidRDefault="00413E61" w:rsidP="00413E61">
      <w:pPr>
        <w:spacing w:after="0" w:line="240" w:lineRule="auto"/>
        <w:ind w:firstLine="709"/>
        <w:jc w:val="both"/>
        <w:rPr>
          <w:rFonts w:ascii="Times New Roman" w:hAnsi="Times New Roman" w:cs="Times New Roman"/>
          <w:sz w:val="28"/>
          <w:szCs w:val="28"/>
        </w:rPr>
      </w:pPr>
      <w:r w:rsidRPr="00413E61">
        <w:rPr>
          <w:rFonts w:ascii="Times New Roman" w:hAnsi="Times New Roman" w:cs="Times New Roman"/>
          <w:sz w:val="28"/>
          <w:szCs w:val="28"/>
        </w:rPr>
        <w:t xml:space="preserve">1.1. </w:t>
      </w:r>
      <w:r>
        <w:rPr>
          <w:rFonts w:ascii="Times New Roman" w:hAnsi="Times New Roman" w:cs="Times New Roman"/>
          <w:sz w:val="28"/>
          <w:szCs w:val="28"/>
        </w:rPr>
        <w:t>Строку</w:t>
      </w:r>
      <w:r w:rsidRPr="00413E61">
        <w:rPr>
          <w:rFonts w:ascii="Times New Roman" w:hAnsi="Times New Roman" w:cs="Times New Roman"/>
          <w:sz w:val="28"/>
          <w:szCs w:val="28"/>
        </w:rPr>
        <w:t xml:space="preserve"> «Объемы и источники финансирования Программы»</w:t>
      </w:r>
      <w:r>
        <w:rPr>
          <w:rFonts w:ascii="Times New Roman" w:hAnsi="Times New Roman" w:cs="Times New Roman"/>
          <w:sz w:val="28"/>
          <w:szCs w:val="28"/>
        </w:rPr>
        <w:t xml:space="preserve"> Паспорта муниципальной программы «</w:t>
      </w:r>
      <w:r w:rsidRPr="00413E61">
        <w:rPr>
          <w:rFonts w:ascii="Times New Roman" w:hAnsi="Times New Roman" w:cs="Times New Roman"/>
          <w:sz w:val="28"/>
          <w:szCs w:val="28"/>
        </w:rPr>
        <w:t xml:space="preserve">Устойчивое развитие территории Черкесовского сельского поселения Новоаннинского муниципального района Волгоградской области на 2014-2017 годы и </w:t>
      </w:r>
      <w:r>
        <w:rPr>
          <w:rFonts w:ascii="Times New Roman" w:hAnsi="Times New Roman" w:cs="Times New Roman"/>
          <w:sz w:val="28"/>
          <w:szCs w:val="28"/>
        </w:rPr>
        <w:t>на период до 2020 года» изменить, изложив</w:t>
      </w:r>
      <w:r w:rsidRPr="00413E61">
        <w:rPr>
          <w:rFonts w:ascii="Times New Roman" w:hAnsi="Times New Roman" w:cs="Times New Roman"/>
          <w:sz w:val="28"/>
          <w:szCs w:val="28"/>
        </w:rPr>
        <w:t xml:space="preserve"> в следующей редакции:</w:t>
      </w:r>
    </w:p>
    <w:p w:rsidR="00413E61" w:rsidRPr="00413E61" w:rsidRDefault="00413E61" w:rsidP="00413E61">
      <w:pPr>
        <w:spacing w:after="0" w:line="240" w:lineRule="auto"/>
        <w:ind w:firstLine="709"/>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6"/>
        <w:gridCol w:w="5826"/>
      </w:tblGrid>
      <w:tr w:rsidR="00413E61" w:rsidRPr="00413E61" w:rsidTr="00484D8C">
        <w:tc>
          <w:tcPr>
            <w:tcW w:w="3246" w:type="dxa"/>
            <w:tcBorders>
              <w:top w:val="single" w:sz="4" w:space="0" w:color="auto"/>
              <w:left w:val="single" w:sz="4" w:space="0" w:color="auto"/>
              <w:bottom w:val="single" w:sz="4" w:space="0" w:color="auto"/>
              <w:right w:val="single" w:sz="4" w:space="0" w:color="auto"/>
            </w:tcBorders>
          </w:tcPr>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«Объёмы</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и источники финансирования Программы</w:t>
            </w:r>
          </w:p>
        </w:tc>
        <w:tc>
          <w:tcPr>
            <w:tcW w:w="5826" w:type="dxa"/>
            <w:tcBorders>
              <w:top w:val="single" w:sz="4" w:space="0" w:color="auto"/>
              <w:left w:val="single" w:sz="4" w:space="0" w:color="auto"/>
              <w:bottom w:val="single" w:sz="4" w:space="0" w:color="auto"/>
              <w:right w:val="single" w:sz="4" w:space="0" w:color="auto"/>
            </w:tcBorders>
          </w:tcPr>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Общий объём финанси</w:t>
            </w:r>
            <w:r>
              <w:rPr>
                <w:rFonts w:ascii="Times New Roman" w:hAnsi="Times New Roman" w:cs="Times New Roman"/>
                <w:sz w:val="28"/>
                <w:szCs w:val="28"/>
              </w:rPr>
              <w:t>рования на 2014 – 2020 годы 6087,7</w:t>
            </w:r>
            <w:r w:rsidRPr="00413E61">
              <w:rPr>
                <w:rFonts w:ascii="Times New Roman" w:hAnsi="Times New Roman" w:cs="Times New Roman"/>
                <w:sz w:val="28"/>
                <w:szCs w:val="28"/>
              </w:rPr>
              <w:t>1  тыс. руб. из них:</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а) по годам:</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2014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2015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2016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2017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2018 году – 0 тыс. руб.;</w:t>
            </w:r>
          </w:p>
          <w:p w:rsidR="00413E61" w:rsidRPr="00413E61" w:rsidRDefault="008678D5" w:rsidP="00413E61">
            <w:pPr>
              <w:spacing w:after="0" w:line="240" w:lineRule="auto"/>
              <w:rPr>
                <w:rFonts w:ascii="Times New Roman" w:hAnsi="Times New Roman" w:cs="Times New Roman"/>
                <w:sz w:val="28"/>
                <w:szCs w:val="28"/>
              </w:rPr>
            </w:pPr>
            <w:r>
              <w:rPr>
                <w:rFonts w:ascii="Times New Roman" w:hAnsi="Times New Roman" w:cs="Times New Roman"/>
                <w:sz w:val="28"/>
                <w:szCs w:val="28"/>
              </w:rPr>
              <w:t>в 2019 году – 3187,7</w:t>
            </w:r>
            <w:r w:rsidR="00413E61" w:rsidRPr="00413E61">
              <w:rPr>
                <w:rFonts w:ascii="Times New Roman" w:hAnsi="Times New Roman" w:cs="Times New Roman"/>
                <w:sz w:val="28"/>
                <w:szCs w:val="28"/>
              </w:rPr>
              <w:t>1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2020 году – 2900,00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б) по источникам финансирования:</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средства федерального и областного бюджета – 5203,31 тыс. руб., в том числе:</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2014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2015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2016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2017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2018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2019 году – 2593,31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2020 году – 2610,00 тыс. руб.;</w:t>
            </w:r>
          </w:p>
          <w:p w:rsidR="00413E61" w:rsidRPr="00413E61" w:rsidRDefault="008678D5" w:rsidP="00413E61">
            <w:pPr>
              <w:spacing w:after="0" w:line="240" w:lineRule="auto"/>
              <w:rPr>
                <w:rFonts w:ascii="Times New Roman" w:hAnsi="Times New Roman" w:cs="Times New Roman"/>
                <w:sz w:val="28"/>
                <w:szCs w:val="28"/>
              </w:rPr>
            </w:pPr>
            <w:r>
              <w:rPr>
                <w:rFonts w:ascii="Times New Roman" w:hAnsi="Times New Roman" w:cs="Times New Roman"/>
                <w:sz w:val="28"/>
                <w:szCs w:val="28"/>
              </w:rPr>
              <w:t>средства местного бюджета – 684,4</w:t>
            </w:r>
            <w:r w:rsidR="00413E61" w:rsidRPr="00413E61">
              <w:rPr>
                <w:rFonts w:ascii="Times New Roman" w:hAnsi="Times New Roman" w:cs="Times New Roman"/>
                <w:sz w:val="28"/>
                <w:szCs w:val="28"/>
              </w:rPr>
              <w:t xml:space="preserve"> тыс. руб., в том числе:</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2014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2015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2016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2017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2018 году – 0 тыс. руб.;</w:t>
            </w:r>
          </w:p>
          <w:p w:rsidR="00413E61" w:rsidRPr="00413E61" w:rsidRDefault="008678D5" w:rsidP="00413E61">
            <w:pPr>
              <w:spacing w:after="0" w:line="240" w:lineRule="auto"/>
              <w:rPr>
                <w:rFonts w:ascii="Times New Roman" w:hAnsi="Times New Roman" w:cs="Times New Roman"/>
                <w:sz w:val="28"/>
                <w:szCs w:val="28"/>
              </w:rPr>
            </w:pPr>
            <w:r>
              <w:rPr>
                <w:rFonts w:ascii="Times New Roman" w:hAnsi="Times New Roman" w:cs="Times New Roman"/>
                <w:sz w:val="28"/>
                <w:szCs w:val="28"/>
              </w:rPr>
              <w:t>в 2019 году – 394,4</w:t>
            </w:r>
            <w:r w:rsidR="00413E61" w:rsidRPr="00413E61">
              <w:rPr>
                <w:rFonts w:ascii="Times New Roman" w:hAnsi="Times New Roman" w:cs="Times New Roman"/>
                <w:sz w:val="28"/>
                <w:szCs w:val="28"/>
              </w:rPr>
              <w:t xml:space="preserve">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2020 году – 290,00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внебюджетные средства – 200,00 тыс. руб., в том числе:</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2014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2015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2016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2017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2018 году – 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2019 году – 200,0 тыс. руб.;</w:t>
            </w:r>
          </w:p>
          <w:p w:rsidR="00413E61" w:rsidRPr="00413E61" w:rsidRDefault="00413E61" w:rsidP="00413E61">
            <w:pPr>
              <w:spacing w:after="0" w:line="240" w:lineRule="auto"/>
              <w:rPr>
                <w:rFonts w:ascii="Times New Roman" w:hAnsi="Times New Roman" w:cs="Times New Roman"/>
                <w:sz w:val="28"/>
                <w:szCs w:val="28"/>
              </w:rPr>
            </w:pPr>
            <w:r w:rsidRPr="00413E61">
              <w:rPr>
                <w:rFonts w:ascii="Times New Roman" w:hAnsi="Times New Roman" w:cs="Times New Roman"/>
                <w:sz w:val="28"/>
                <w:szCs w:val="28"/>
              </w:rPr>
              <w:t>в 2020 году – 0 тыс. руб.»</w:t>
            </w:r>
          </w:p>
        </w:tc>
      </w:tr>
    </w:tbl>
    <w:p w:rsidR="00413E61" w:rsidRPr="00413E61" w:rsidRDefault="00413E61" w:rsidP="00413E61">
      <w:pPr>
        <w:spacing w:after="0" w:line="240" w:lineRule="auto"/>
        <w:jc w:val="both"/>
        <w:rPr>
          <w:rFonts w:ascii="Times New Roman" w:hAnsi="Times New Roman" w:cs="Times New Roman"/>
          <w:sz w:val="28"/>
          <w:szCs w:val="28"/>
        </w:rPr>
      </w:pPr>
    </w:p>
    <w:p w:rsidR="0084073D" w:rsidRDefault="009B60D2" w:rsidP="00413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13E61" w:rsidRPr="00413E61">
        <w:rPr>
          <w:rFonts w:ascii="Times New Roman" w:hAnsi="Times New Roman" w:cs="Times New Roman"/>
          <w:sz w:val="28"/>
          <w:szCs w:val="28"/>
        </w:rPr>
        <w:t xml:space="preserve"> Абзац 4 раздела 5 </w:t>
      </w:r>
      <w:r w:rsidR="00FE55CD">
        <w:rPr>
          <w:rFonts w:ascii="Times New Roman" w:hAnsi="Times New Roman" w:cs="Times New Roman"/>
          <w:sz w:val="28"/>
          <w:szCs w:val="28"/>
        </w:rPr>
        <w:t>изменить, изложив</w:t>
      </w:r>
      <w:r w:rsidR="00413E61" w:rsidRPr="00413E61">
        <w:rPr>
          <w:rFonts w:ascii="Times New Roman" w:hAnsi="Times New Roman" w:cs="Times New Roman"/>
          <w:sz w:val="28"/>
          <w:szCs w:val="28"/>
        </w:rPr>
        <w:t xml:space="preserve"> в следующей редакции:</w:t>
      </w:r>
    </w:p>
    <w:p w:rsidR="00413E61" w:rsidRPr="00413E61" w:rsidRDefault="00413E61" w:rsidP="00413E61">
      <w:pPr>
        <w:spacing w:after="0" w:line="240" w:lineRule="auto"/>
        <w:ind w:firstLine="708"/>
        <w:jc w:val="both"/>
        <w:rPr>
          <w:rFonts w:ascii="Times New Roman" w:hAnsi="Times New Roman" w:cs="Times New Roman"/>
          <w:sz w:val="28"/>
          <w:szCs w:val="28"/>
        </w:rPr>
      </w:pPr>
      <w:r w:rsidRPr="00413E61">
        <w:rPr>
          <w:rFonts w:ascii="Times New Roman" w:hAnsi="Times New Roman" w:cs="Times New Roman"/>
          <w:sz w:val="28"/>
          <w:szCs w:val="28"/>
        </w:rPr>
        <w:t xml:space="preserve"> </w:t>
      </w:r>
    </w:p>
    <w:p w:rsidR="00413E61" w:rsidRDefault="00413E61" w:rsidP="00413E61">
      <w:pPr>
        <w:spacing w:after="0" w:line="240" w:lineRule="auto"/>
        <w:ind w:firstLine="709"/>
        <w:jc w:val="both"/>
        <w:rPr>
          <w:rFonts w:ascii="Times New Roman" w:hAnsi="Times New Roman" w:cs="Times New Roman"/>
          <w:sz w:val="28"/>
          <w:szCs w:val="28"/>
        </w:rPr>
      </w:pPr>
      <w:r w:rsidRPr="00413E61">
        <w:rPr>
          <w:rFonts w:ascii="Times New Roman" w:hAnsi="Times New Roman" w:cs="Times New Roman"/>
          <w:sz w:val="28"/>
          <w:szCs w:val="28"/>
        </w:rPr>
        <w:t>«Общий объем финансирования Программы</w:t>
      </w:r>
      <w:r w:rsidR="008678D5">
        <w:rPr>
          <w:rFonts w:ascii="Times New Roman" w:hAnsi="Times New Roman" w:cs="Times New Roman"/>
          <w:sz w:val="28"/>
          <w:szCs w:val="28"/>
        </w:rPr>
        <w:t xml:space="preserve"> в 2014-2020 гг. составляет 6087,7</w:t>
      </w:r>
      <w:r w:rsidRPr="00413E61">
        <w:rPr>
          <w:rFonts w:ascii="Times New Roman" w:hAnsi="Times New Roman" w:cs="Times New Roman"/>
          <w:sz w:val="28"/>
          <w:szCs w:val="28"/>
        </w:rPr>
        <w:t xml:space="preserve">1    тыс. руб. (в ценах соответствующих лет), в том числе средства федерального и областного бюджета – 5203,31 тыс. </w:t>
      </w:r>
      <w:r w:rsidRPr="00413E61">
        <w:rPr>
          <w:rFonts w:ascii="Times New Roman" w:hAnsi="Times New Roman" w:cs="Times New Roman"/>
          <w:sz w:val="28"/>
          <w:szCs w:val="28"/>
        </w:rPr>
        <w:lastRenderedPageBreak/>
        <w:t>рублей, средства</w:t>
      </w:r>
      <w:r w:rsidR="0079738A">
        <w:rPr>
          <w:rFonts w:ascii="Times New Roman" w:hAnsi="Times New Roman" w:cs="Times New Roman"/>
          <w:sz w:val="28"/>
          <w:szCs w:val="28"/>
        </w:rPr>
        <w:t xml:space="preserve"> местного бюджета – 684,4</w:t>
      </w:r>
      <w:r w:rsidRPr="00413E61">
        <w:rPr>
          <w:rFonts w:ascii="Times New Roman" w:hAnsi="Times New Roman" w:cs="Times New Roman"/>
          <w:sz w:val="28"/>
          <w:szCs w:val="28"/>
        </w:rPr>
        <w:t xml:space="preserve">  тыс. руб.; </w:t>
      </w:r>
      <w:r w:rsidR="0079738A">
        <w:rPr>
          <w:rFonts w:ascii="Times New Roman" w:hAnsi="Times New Roman" w:cs="Times New Roman"/>
          <w:sz w:val="28"/>
          <w:szCs w:val="28"/>
        </w:rPr>
        <w:t xml:space="preserve">внебюджетных источников 200,0 </w:t>
      </w:r>
      <w:r w:rsidRPr="00413E61">
        <w:rPr>
          <w:rFonts w:ascii="Times New Roman" w:hAnsi="Times New Roman" w:cs="Times New Roman"/>
          <w:sz w:val="28"/>
          <w:szCs w:val="28"/>
        </w:rPr>
        <w:t>тыс. руб. По мере наличия бюджетных средств выше</w:t>
      </w:r>
      <w:r w:rsidR="008678D5">
        <w:rPr>
          <w:rFonts w:ascii="Times New Roman" w:hAnsi="Times New Roman" w:cs="Times New Roman"/>
          <w:sz w:val="28"/>
          <w:szCs w:val="28"/>
        </w:rPr>
        <w:t>указанные суммы корректируются».</w:t>
      </w:r>
    </w:p>
    <w:p w:rsidR="00C2699E" w:rsidRDefault="00C2699E" w:rsidP="00413E61">
      <w:pPr>
        <w:spacing w:after="0" w:line="240" w:lineRule="auto"/>
        <w:ind w:firstLine="709"/>
        <w:jc w:val="both"/>
        <w:rPr>
          <w:rFonts w:ascii="Times New Roman" w:hAnsi="Times New Roman" w:cs="Times New Roman"/>
          <w:sz w:val="28"/>
          <w:szCs w:val="28"/>
        </w:rPr>
      </w:pPr>
    </w:p>
    <w:p w:rsidR="00C2699E" w:rsidRDefault="00484D8C" w:rsidP="00C26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FE55CD">
        <w:rPr>
          <w:rFonts w:ascii="Times New Roman" w:hAnsi="Times New Roman" w:cs="Times New Roman"/>
          <w:sz w:val="28"/>
          <w:szCs w:val="28"/>
        </w:rPr>
        <w:t xml:space="preserve">Строку 4.1. Приложения 2 изменить, изложив в следующей редакции: </w:t>
      </w:r>
    </w:p>
    <w:p w:rsidR="00B40E7B" w:rsidRPr="00413E61" w:rsidRDefault="00B40E7B" w:rsidP="00C2699E">
      <w:pPr>
        <w:spacing w:after="0" w:line="240" w:lineRule="auto"/>
        <w:ind w:firstLine="709"/>
        <w:jc w:val="both"/>
        <w:rPr>
          <w:rFonts w:ascii="Times New Roman" w:hAnsi="Times New Roman" w:cs="Times New Roman"/>
          <w:sz w:val="28"/>
          <w:szCs w:val="28"/>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1275"/>
        <w:gridCol w:w="1134"/>
        <w:gridCol w:w="851"/>
        <w:gridCol w:w="1134"/>
        <w:gridCol w:w="1843"/>
        <w:gridCol w:w="1275"/>
        <w:gridCol w:w="1134"/>
      </w:tblGrid>
      <w:tr w:rsidR="00484D8C" w:rsidRPr="00FE1C23" w:rsidTr="00B40E7B">
        <w:trPr>
          <w:trHeight w:val="169"/>
        </w:trPr>
        <w:tc>
          <w:tcPr>
            <w:tcW w:w="710" w:type="dxa"/>
            <w:vMerge w:val="restart"/>
            <w:tcBorders>
              <w:top w:val="single" w:sz="4" w:space="0" w:color="auto"/>
            </w:tcBorders>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r w:rsidRPr="00484D8C">
              <w:rPr>
                <w:sz w:val="28"/>
                <w:szCs w:val="28"/>
              </w:rPr>
              <w:t>4.1.</w:t>
            </w:r>
          </w:p>
        </w:tc>
        <w:tc>
          <w:tcPr>
            <w:tcW w:w="1275" w:type="dxa"/>
            <w:vMerge w:val="restart"/>
            <w:tcBorders>
              <w:top w:val="single" w:sz="4" w:space="0" w:color="auto"/>
            </w:tcBorders>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r w:rsidRPr="00484D8C">
              <w:rPr>
                <w:sz w:val="28"/>
                <w:szCs w:val="28"/>
              </w:rPr>
              <w:t>Ввод в действие плоскостных спортивных сооружений</w:t>
            </w:r>
          </w:p>
        </w:tc>
        <w:tc>
          <w:tcPr>
            <w:tcW w:w="1134" w:type="dxa"/>
            <w:vMerge w:val="restart"/>
            <w:tcBorders>
              <w:top w:val="single" w:sz="4" w:space="0" w:color="auto"/>
            </w:tcBorders>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r w:rsidRPr="00484D8C">
              <w:rPr>
                <w:sz w:val="28"/>
                <w:szCs w:val="28"/>
              </w:rPr>
              <w:t>единиц/кв.м.</w:t>
            </w:r>
          </w:p>
        </w:tc>
        <w:tc>
          <w:tcPr>
            <w:tcW w:w="851" w:type="dxa"/>
            <w:vMerge w:val="restart"/>
            <w:tcBorders>
              <w:top w:val="single" w:sz="4" w:space="0" w:color="auto"/>
            </w:tcBorders>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r w:rsidRPr="00484D8C">
              <w:rPr>
                <w:sz w:val="28"/>
                <w:szCs w:val="28"/>
              </w:rPr>
              <w:t>1/</w:t>
            </w:r>
          </w:p>
          <w:p w:rsidR="00484D8C" w:rsidRPr="00484D8C" w:rsidRDefault="00484D8C" w:rsidP="0066271E">
            <w:pPr>
              <w:pStyle w:val="a5"/>
              <w:widowControl w:val="0"/>
              <w:snapToGrid w:val="0"/>
              <w:spacing w:before="0" w:beforeAutospacing="0" w:after="0" w:afterAutospacing="0" w:line="240" w:lineRule="atLeast"/>
              <w:rPr>
                <w:sz w:val="28"/>
                <w:szCs w:val="28"/>
              </w:rPr>
            </w:pPr>
            <w:r w:rsidRPr="00484D8C">
              <w:rPr>
                <w:sz w:val="28"/>
                <w:szCs w:val="28"/>
              </w:rPr>
              <w:t>1000</w:t>
            </w:r>
          </w:p>
        </w:tc>
        <w:tc>
          <w:tcPr>
            <w:tcW w:w="1134" w:type="dxa"/>
            <w:vMerge w:val="restart"/>
            <w:tcBorders>
              <w:top w:val="single" w:sz="4" w:space="0" w:color="auto"/>
            </w:tcBorders>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r>
              <w:rPr>
                <w:sz w:val="28"/>
                <w:szCs w:val="28"/>
              </w:rPr>
              <w:t>2187,7</w:t>
            </w:r>
            <w:r w:rsidRPr="00484D8C">
              <w:rPr>
                <w:sz w:val="28"/>
                <w:szCs w:val="28"/>
              </w:rPr>
              <w:t>1</w:t>
            </w:r>
          </w:p>
        </w:tc>
        <w:tc>
          <w:tcPr>
            <w:tcW w:w="1843" w:type="dxa"/>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smartTag w:uri="urn:schemas-microsoft-com:office:smarttags" w:element="metricconverter">
              <w:smartTagPr>
                <w:attr w:name="ProductID" w:val="2014 г"/>
              </w:smartTagPr>
              <w:r w:rsidRPr="00484D8C">
                <w:rPr>
                  <w:sz w:val="28"/>
                  <w:szCs w:val="28"/>
                </w:rPr>
                <w:t>2014 г</w:t>
              </w:r>
            </w:smartTag>
            <w:r w:rsidRPr="00484D8C">
              <w:rPr>
                <w:sz w:val="28"/>
                <w:szCs w:val="28"/>
              </w:rPr>
              <w:t>. – 0,0</w:t>
            </w:r>
          </w:p>
        </w:tc>
        <w:tc>
          <w:tcPr>
            <w:tcW w:w="1275" w:type="dxa"/>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p>
        </w:tc>
        <w:tc>
          <w:tcPr>
            <w:tcW w:w="1134" w:type="dxa"/>
            <w:vMerge w:val="restart"/>
            <w:tcBorders>
              <w:top w:val="single" w:sz="4" w:space="0" w:color="auto"/>
            </w:tcBorders>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r w:rsidRPr="00484D8C">
              <w:rPr>
                <w:sz w:val="28"/>
                <w:szCs w:val="28"/>
              </w:rPr>
              <w:t>расширение сети плоскостных спортивных сооружений в 1 населённом пункте поселения</w:t>
            </w:r>
          </w:p>
        </w:tc>
      </w:tr>
      <w:tr w:rsidR="00484D8C" w:rsidRPr="00FE1C23" w:rsidTr="00B40E7B">
        <w:trPr>
          <w:trHeight w:val="169"/>
        </w:trPr>
        <w:tc>
          <w:tcPr>
            <w:tcW w:w="710"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275"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851"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843" w:type="dxa"/>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smartTag w:uri="urn:schemas-microsoft-com:office:smarttags" w:element="metricconverter">
              <w:smartTagPr>
                <w:attr w:name="ProductID" w:val="2015 г"/>
              </w:smartTagPr>
              <w:r w:rsidRPr="00484D8C">
                <w:rPr>
                  <w:sz w:val="28"/>
                  <w:szCs w:val="28"/>
                </w:rPr>
                <w:t>2015 г</w:t>
              </w:r>
            </w:smartTag>
            <w:r w:rsidRPr="00484D8C">
              <w:rPr>
                <w:sz w:val="28"/>
                <w:szCs w:val="28"/>
              </w:rPr>
              <w:t xml:space="preserve">. –  0,0 </w:t>
            </w:r>
          </w:p>
        </w:tc>
        <w:tc>
          <w:tcPr>
            <w:tcW w:w="1275" w:type="dxa"/>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r>
      <w:tr w:rsidR="00484D8C" w:rsidRPr="00FE1C23" w:rsidTr="00B40E7B">
        <w:trPr>
          <w:trHeight w:val="701"/>
        </w:trPr>
        <w:tc>
          <w:tcPr>
            <w:tcW w:w="710"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275"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851"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843" w:type="dxa"/>
            <w:shd w:val="clear" w:color="auto" w:fill="FFFFFF"/>
          </w:tcPr>
          <w:p w:rsidR="00484D8C" w:rsidRPr="00484D8C" w:rsidRDefault="00484D8C" w:rsidP="0066271E">
            <w:pPr>
              <w:rPr>
                <w:rFonts w:ascii="Times New Roman" w:hAnsi="Times New Roman" w:cs="Times New Roman"/>
                <w:sz w:val="28"/>
                <w:szCs w:val="28"/>
              </w:rPr>
            </w:pPr>
            <w:smartTag w:uri="urn:schemas-microsoft-com:office:smarttags" w:element="metricconverter">
              <w:smartTagPr>
                <w:attr w:name="ProductID" w:val="2016 г"/>
              </w:smartTagPr>
              <w:r w:rsidRPr="00484D8C">
                <w:rPr>
                  <w:rFonts w:ascii="Times New Roman" w:hAnsi="Times New Roman" w:cs="Times New Roman"/>
                  <w:sz w:val="28"/>
                  <w:szCs w:val="28"/>
                </w:rPr>
                <w:t>2016 г</w:t>
              </w:r>
            </w:smartTag>
            <w:r w:rsidRPr="00484D8C">
              <w:rPr>
                <w:rFonts w:ascii="Times New Roman" w:hAnsi="Times New Roman" w:cs="Times New Roman"/>
                <w:sz w:val="28"/>
                <w:szCs w:val="28"/>
              </w:rPr>
              <w:t>. – 0,0</w:t>
            </w:r>
          </w:p>
        </w:tc>
        <w:tc>
          <w:tcPr>
            <w:tcW w:w="1275" w:type="dxa"/>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r>
      <w:tr w:rsidR="00484D8C" w:rsidRPr="00FE1C23" w:rsidTr="00B40E7B">
        <w:trPr>
          <w:trHeight w:val="169"/>
        </w:trPr>
        <w:tc>
          <w:tcPr>
            <w:tcW w:w="710"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275"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851"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843" w:type="dxa"/>
            <w:shd w:val="clear" w:color="auto" w:fill="FFFFFF"/>
          </w:tcPr>
          <w:p w:rsidR="00484D8C" w:rsidRPr="00484D8C" w:rsidRDefault="00484D8C" w:rsidP="0066271E">
            <w:pPr>
              <w:rPr>
                <w:rFonts w:ascii="Times New Roman" w:hAnsi="Times New Roman" w:cs="Times New Roman"/>
                <w:sz w:val="28"/>
                <w:szCs w:val="28"/>
              </w:rPr>
            </w:pPr>
            <w:smartTag w:uri="urn:schemas-microsoft-com:office:smarttags" w:element="metricconverter">
              <w:smartTagPr>
                <w:attr w:name="ProductID" w:val="2017 г"/>
              </w:smartTagPr>
              <w:r w:rsidRPr="00484D8C">
                <w:rPr>
                  <w:rFonts w:ascii="Times New Roman" w:hAnsi="Times New Roman" w:cs="Times New Roman"/>
                  <w:sz w:val="28"/>
                  <w:szCs w:val="28"/>
                </w:rPr>
                <w:t>2017 г</w:t>
              </w:r>
            </w:smartTag>
            <w:r w:rsidRPr="00484D8C">
              <w:rPr>
                <w:rFonts w:ascii="Times New Roman" w:hAnsi="Times New Roman" w:cs="Times New Roman"/>
                <w:sz w:val="28"/>
                <w:szCs w:val="28"/>
              </w:rPr>
              <w:t>. – 0,0</w:t>
            </w:r>
          </w:p>
        </w:tc>
        <w:tc>
          <w:tcPr>
            <w:tcW w:w="1275" w:type="dxa"/>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r>
      <w:tr w:rsidR="00484D8C" w:rsidRPr="00FE1C23" w:rsidTr="00B40E7B">
        <w:trPr>
          <w:trHeight w:val="169"/>
        </w:trPr>
        <w:tc>
          <w:tcPr>
            <w:tcW w:w="710"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275"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851"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843" w:type="dxa"/>
            <w:shd w:val="clear" w:color="auto" w:fill="FFFFFF"/>
          </w:tcPr>
          <w:p w:rsidR="00484D8C" w:rsidRPr="00484D8C" w:rsidRDefault="00484D8C" w:rsidP="0066271E">
            <w:pPr>
              <w:rPr>
                <w:rFonts w:ascii="Times New Roman" w:hAnsi="Times New Roman" w:cs="Times New Roman"/>
                <w:sz w:val="28"/>
                <w:szCs w:val="28"/>
              </w:rPr>
            </w:pPr>
            <w:smartTag w:uri="urn:schemas-microsoft-com:office:smarttags" w:element="metricconverter">
              <w:smartTagPr>
                <w:attr w:name="ProductID" w:val="2018 г"/>
              </w:smartTagPr>
              <w:r w:rsidRPr="00484D8C">
                <w:rPr>
                  <w:rFonts w:ascii="Times New Roman" w:hAnsi="Times New Roman" w:cs="Times New Roman"/>
                  <w:sz w:val="28"/>
                  <w:szCs w:val="28"/>
                </w:rPr>
                <w:t>2018 г</w:t>
              </w:r>
            </w:smartTag>
            <w:r w:rsidRPr="00484D8C">
              <w:rPr>
                <w:rFonts w:ascii="Times New Roman" w:hAnsi="Times New Roman" w:cs="Times New Roman"/>
                <w:sz w:val="28"/>
                <w:szCs w:val="28"/>
              </w:rPr>
              <w:t>. – 0</w:t>
            </w:r>
          </w:p>
        </w:tc>
        <w:tc>
          <w:tcPr>
            <w:tcW w:w="1275" w:type="dxa"/>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r>
      <w:tr w:rsidR="00484D8C" w:rsidRPr="00FE1C23" w:rsidTr="00B40E7B">
        <w:trPr>
          <w:trHeight w:val="169"/>
        </w:trPr>
        <w:tc>
          <w:tcPr>
            <w:tcW w:w="710"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275"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851"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843" w:type="dxa"/>
            <w:shd w:val="clear" w:color="auto" w:fill="FFFFFF"/>
          </w:tcPr>
          <w:p w:rsidR="00484D8C" w:rsidRPr="00484D8C" w:rsidRDefault="00484D8C" w:rsidP="0066271E">
            <w:pPr>
              <w:rPr>
                <w:rFonts w:ascii="Times New Roman" w:hAnsi="Times New Roman" w:cs="Times New Roman"/>
                <w:sz w:val="28"/>
                <w:szCs w:val="28"/>
              </w:rPr>
            </w:pPr>
            <w:r w:rsidRPr="00484D8C">
              <w:rPr>
                <w:rFonts w:ascii="Times New Roman" w:hAnsi="Times New Roman" w:cs="Times New Roman"/>
                <w:sz w:val="28"/>
                <w:szCs w:val="28"/>
              </w:rPr>
              <w:t>2019 г. – 2189,21</w:t>
            </w:r>
          </w:p>
          <w:p w:rsidR="00484D8C" w:rsidRPr="00484D8C" w:rsidRDefault="00484D8C" w:rsidP="0066271E">
            <w:pPr>
              <w:rPr>
                <w:rFonts w:ascii="Times New Roman" w:hAnsi="Times New Roman" w:cs="Times New Roman"/>
                <w:sz w:val="28"/>
                <w:szCs w:val="28"/>
              </w:rPr>
            </w:pPr>
            <w:r w:rsidRPr="00484D8C">
              <w:rPr>
                <w:rFonts w:ascii="Times New Roman" w:hAnsi="Times New Roman" w:cs="Times New Roman"/>
                <w:sz w:val="28"/>
                <w:szCs w:val="28"/>
              </w:rPr>
              <w:t>х. Черкесовский</w:t>
            </w:r>
          </w:p>
        </w:tc>
        <w:tc>
          <w:tcPr>
            <w:tcW w:w="1275" w:type="dxa"/>
            <w:shd w:val="clear" w:color="auto" w:fill="FFFFFF"/>
          </w:tcPr>
          <w:p w:rsidR="00484D8C" w:rsidRPr="00484D8C" w:rsidRDefault="00484D8C" w:rsidP="00B40E7B">
            <w:pPr>
              <w:pStyle w:val="a5"/>
              <w:widowControl w:val="0"/>
              <w:snapToGrid w:val="0"/>
              <w:spacing w:before="0" w:beforeAutospacing="0" w:after="0" w:afterAutospacing="0" w:line="240" w:lineRule="atLeast"/>
              <w:jc w:val="center"/>
              <w:rPr>
                <w:sz w:val="28"/>
                <w:szCs w:val="28"/>
              </w:rPr>
            </w:pPr>
            <w:r w:rsidRPr="00484D8C">
              <w:rPr>
                <w:sz w:val="28"/>
                <w:szCs w:val="28"/>
              </w:rPr>
              <w:t>Федеральный и областной бюджет – 1993,31</w:t>
            </w:r>
          </w:p>
          <w:p w:rsidR="00484D8C" w:rsidRPr="00484D8C" w:rsidRDefault="00484D8C" w:rsidP="00B40E7B">
            <w:pPr>
              <w:pStyle w:val="a5"/>
              <w:widowControl w:val="0"/>
              <w:snapToGrid w:val="0"/>
              <w:spacing w:before="0" w:beforeAutospacing="0" w:after="0" w:afterAutospacing="0" w:line="240" w:lineRule="atLeast"/>
              <w:jc w:val="center"/>
              <w:rPr>
                <w:sz w:val="28"/>
                <w:szCs w:val="28"/>
              </w:rPr>
            </w:pPr>
            <w:r w:rsidRPr="00484D8C">
              <w:rPr>
                <w:sz w:val="28"/>
                <w:szCs w:val="28"/>
              </w:rPr>
              <w:t xml:space="preserve">Местный бюджет (бюджет поселения) – </w:t>
            </w:r>
            <w:r>
              <w:rPr>
                <w:sz w:val="28"/>
                <w:szCs w:val="28"/>
              </w:rPr>
              <w:t>194,4</w:t>
            </w:r>
          </w:p>
          <w:p w:rsidR="00484D8C" w:rsidRPr="00484D8C" w:rsidRDefault="00484D8C" w:rsidP="00B40E7B">
            <w:pPr>
              <w:pStyle w:val="a5"/>
              <w:widowControl w:val="0"/>
              <w:snapToGrid w:val="0"/>
              <w:spacing w:before="0" w:beforeAutospacing="0" w:after="0" w:afterAutospacing="0" w:line="240" w:lineRule="atLeast"/>
              <w:jc w:val="center"/>
              <w:rPr>
                <w:sz w:val="28"/>
                <w:szCs w:val="28"/>
              </w:rPr>
            </w:pPr>
            <w:r w:rsidRPr="00484D8C">
              <w:rPr>
                <w:sz w:val="28"/>
                <w:szCs w:val="28"/>
              </w:rPr>
              <w:t>Внебюджетные средства –0</w:t>
            </w: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r>
      <w:tr w:rsidR="00484D8C" w:rsidRPr="00FE1C23" w:rsidTr="00B40E7B">
        <w:trPr>
          <w:trHeight w:val="73"/>
        </w:trPr>
        <w:tc>
          <w:tcPr>
            <w:tcW w:w="710"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275"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851"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c>
          <w:tcPr>
            <w:tcW w:w="1843" w:type="dxa"/>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smartTag w:uri="urn:schemas-microsoft-com:office:smarttags" w:element="metricconverter">
              <w:smartTagPr>
                <w:attr w:name="ProductID" w:val="2020 г"/>
              </w:smartTagPr>
              <w:r w:rsidRPr="00484D8C">
                <w:rPr>
                  <w:sz w:val="28"/>
                  <w:szCs w:val="28"/>
                </w:rPr>
                <w:t>2020 г</w:t>
              </w:r>
            </w:smartTag>
            <w:r w:rsidRPr="00484D8C">
              <w:rPr>
                <w:sz w:val="28"/>
                <w:szCs w:val="28"/>
              </w:rPr>
              <w:t>. -0,0</w:t>
            </w:r>
          </w:p>
        </w:tc>
        <w:tc>
          <w:tcPr>
            <w:tcW w:w="1275" w:type="dxa"/>
            <w:shd w:val="clear" w:color="auto" w:fill="FFFFFF"/>
          </w:tcPr>
          <w:p w:rsidR="00484D8C" w:rsidRPr="00484D8C" w:rsidRDefault="00484D8C" w:rsidP="0066271E">
            <w:pPr>
              <w:pStyle w:val="a5"/>
              <w:widowControl w:val="0"/>
              <w:snapToGrid w:val="0"/>
              <w:spacing w:before="0" w:beforeAutospacing="0" w:after="0" w:afterAutospacing="0" w:line="240" w:lineRule="atLeast"/>
              <w:rPr>
                <w:sz w:val="28"/>
                <w:szCs w:val="28"/>
              </w:rPr>
            </w:pPr>
          </w:p>
        </w:tc>
        <w:tc>
          <w:tcPr>
            <w:tcW w:w="1134" w:type="dxa"/>
            <w:vMerge/>
            <w:shd w:val="clear" w:color="auto" w:fill="FFFFFF"/>
          </w:tcPr>
          <w:p w:rsidR="00484D8C" w:rsidRPr="00FE1C23" w:rsidRDefault="00484D8C" w:rsidP="0066271E">
            <w:pPr>
              <w:pStyle w:val="a5"/>
              <w:widowControl w:val="0"/>
              <w:snapToGrid w:val="0"/>
              <w:spacing w:before="0" w:beforeAutospacing="0" w:after="0" w:afterAutospacing="0" w:line="240" w:lineRule="atLeast"/>
            </w:pPr>
          </w:p>
        </w:tc>
      </w:tr>
    </w:tbl>
    <w:p w:rsidR="00484D8C" w:rsidRDefault="00484D8C" w:rsidP="00413E61">
      <w:pPr>
        <w:spacing w:after="0" w:line="240" w:lineRule="auto"/>
        <w:ind w:firstLine="709"/>
        <w:jc w:val="both"/>
        <w:rPr>
          <w:rFonts w:ascii="Times New Roman" w:hAnsi="Times New Roman" w:cs="Times New Roman"/>
          <w:sz w:val="28"/>
          <w:szCs w:val="28"/>
        </w:rPr>
      </w:pPr>
    </w:p>
    <w:p w:rsidR="00C2699E" w:rsidRDefault="003A31A4" w:rsidP="00C2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8512FD">
        <w:rPr>
          <w:rFonts w:ascii="Times New Roman" w:hAnsi="Times New Roman" w:cs="Times New Roman"/>
          <w:sz w:val="28"/>
          <w:szCs w:val="28"/>
        </w:rPr>
        <w:t xml:space="preserve">Строку 7.1. Приложения 2 изменить, изложив в следующей редакции: </w:t>
      </w:r>
    </w:p>
    <w:p w:rsidR="00B40E7B" w:rsidRDefault="00B40E7B" w:rsidP="00C2699E">
      <w:pPr>
        <w:spacing w:after="0" w:line="240" w:lineRule="auto"/>
        <w:jc w:val="both"/>
        <w:rPr>
          <w:rFonts w:ascii="Times New Roman" w:hAnsi="Times New Roman" w:cs="Times New Roman"/>
          <w:sz w:val="28"/>
          <w:szCs w:val="28"/>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1984"/>
        <w:gridCol w:w="1276"/>
        <w:gridCol w:w="284"/>
        <w:gridCol w:w="1134"/>
        <w:gridCol w:w="1701"/>
        <w:gridCol w:w="1275"/>
        <w:gridCol w:w="993"/>
      </w:tblGrid>
      <w:tr w:rsidR="003A31A4" w:rsidRPr="00FE1C23" w:rsidTr="00B40E7B">
        <w:tc>
          <w:tcPr>
            <w:tcW w:w="568" w:type="dxa"/>
            <w:vMerge w:val="restart"/>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r w:rsidRPr="003A31A4">
              <w:rPr>
                <w:sz w:val="28"/>
                <w:szCs w:val="28"/>
              </w:rPr>
              <w:t>7.1</w:t>
            </w:r>
          </w:p>
        </w:tc>
        <w:tc>
          <w:tcPr>
            <w:tcW w:w="1984" w:type="dxa"/>
            <w:vMerge w:val="restart"/>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r w:rsidRPr="003A31A4">
              <w:rPr>
                <w:sz w:val="28"/>
                <w:szCs w:val="28"/>
              </w:rPr>
              <w:t xml:space="preserve">Ввод  в эксплуатацию водопровода общего пользования </w:t>
            </w:r>
          </w:p>
        </w:tc>
        <w:tc>
          <w:tcPr>
            <w:tcW w:w="1276" w:type="dxa"/>
            <w:vMerge w:val="restart"/>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roofErr w:type="gramStart"/>
            <w:r w:rsidRPr="003A31A4">
              <w:rPr>
                <w:sz w:val="28"/>
                <w:szCs w:val="28"/>
              </w:rPr>
              <w:t>км</w:t>
            </w:r>
            <w:proofErr w:type="gramEnd"/>
            <w:r w:rsidRPr="003A31A4">
              <w:rPr>
                <w:sz w:val="28"/>
                <w:szCs w:val="28"/>
              </w:rPr>
              <w:t>.</w:t>
            </w:r>
          </w:p>
        </w:tc>
        <w:tc>
          <w:tcPr>
            <w:tcW w:w="284" w:type="dxa"/>
            <w:vMerge w:val="restart"/>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r w:rsidRPr="003A31A4">
              <w:rPr>
                <w:sz w:val="28"/>
                <w:szCs w:val="28"/>
              </w:rPr>
              <w:t>1</w:t>
            </w:r>
          </w:p>
        </w:tc>
        <w:tc>
          <w:tcPr>
            <w:tcW w:w="1134" w:type="dxa"/>
            <w:vMerge w:val="restart"/>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r w:rsidRPr="003A31A4">
              <w:rPr>
                <w:sz w:val="28"/>
                <w:szCs w:val="28"/>
              </w:rPr>
              <w:t>2900,00</w:t>
            </w:r>
          </w:p>
        </w:tc>
        <w:tc>
          <w:tcPr>
            <w:tcW w:w="1701"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smartTag w:uri="urn:schemas-microsoft-com:office:smarttags" w:element="metricconverter">
              <w:smartTagPr>
                <w:attr w:name="ProductID" w:val="2014 г"/>
              </w:smartTagPr>
              <w:r w:rsidRPr="003A31A4">
                <w:rPr>
                  <w:sz w:val="28"/>
                  <w:szCs w:val="28"/>
                </w:rPr>
                <w:t>2014 г</w:t>
              </w:r>
            </w:smartTag>
            <w:r w:rsidRPr="003A31A4">
              <w:rPr>
                <w:sz w:val="28"/>
                <w:szCs w:val="28"/>
              </w:rPr>
              <w:t>. – 0</w:t>
            </w:r>
          </w:p>
        </w:tc>
        <w:tc>
          <w:tcPr>
            <w:tcW w:w="1275"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993" w:type="dxa"/>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r>
      <w:tr w:rsidR="003A31A4" w:rsidRPr="00FE1C23" w:rsidTr="00B40E7B">
        <w:tc>
          <w:tcPr>
            <w:tcW w:w="568"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984" w:type="dxa"/>
            <w:vMerge/>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276"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28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113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701"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smartTag w:uri="urn:schemas-microsoft-com:office:smarttags" w:element="metricconverter">
              <w:smartTagPr>
                <w:attr w:name="ProductID" w:val="2015 г"/>
              </w:smartTagPr>
              <w:r w:rsidRPr="003A31A4">
                <w:rPr>
                  <w:sz w:val="28"/>
                  <w:szCs w:val="28"/>
                </w:rPr>
                <w:t>2015 г</w:t>
              </w:r>
            </w:smartTag>
            <w:r w:rsidRPr="003A31A4">
              <w:rPr>
                <w:sz w:val="28"/>
                <w:szCs w:val="28"/>
              </w:rPr>
              <w:t xml:space="preserve">. –  0 </w:t>
            </w:r>
          </w:p>
        </w:tc>
        <w:tc>
          <w:tcPr>
            <w:tcW w:w="1275"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993" w:type="dxa"/>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r>
      <w:tr w:rsidR="003A31A4" w:rsidRPr="00FE1C23" w:rsidTr="00B40E7B">
        <w:tc>
          <w:tcPr>
            <w:tcW w:w="568"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984" w:type="dxa"/>
            <w:vMerge/>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276"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28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113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701" w:type="dxa"/>
            <w:tcBorders>
              <w:left w:val="single" w:sz="4" w:space="0" w:color="auto"/>
              <w:right w:val="single" w:sz="4" w:space="0" w:color="auto"/>
            </w:tcBorders>
          </w:tcPr>
          <w:p w:rsidR="003A31A4" w:rsidRPr="003A31A4" w:rsidRDefault="003A31A4" w:rsidP="0066271E">
            <w:pPr>
              <w:rPr>
                <w:rFonts w:ascii="Times New Roman" w:hAnsi="Times New Roman" w:cs="Times New Roman"/>
                <w:sz w:val="28"/>
                <w:szCs w:val="28"/>
              </w:rPr>
            </w:pPr>
            <w:smartTag w:uri="urn:schemas-microsoft-com:office:smarttags" w:element="metricconverter">
              <w:smartTagPr>
                <w:attr w:name="ProductID" w:val="2016 г"/>
              </w:smartTagPr>
              <w:r w:rsidRPr="003A31A4">
                <w:rPr>
                  <w:rFonts w:ascii="Times New Roman" w:hAnsi="Times New Roman" w:cs="Times New Roman"/>
                  <w:sz w:val="28"/>
                  <w:szCs w:val="28"/>
                </w:rPr>
                <w:t>2016 г</w:t>
              </w:r>
            </w:smartTag>
            <w:r w:rsidRPr="003A31A4">
              <w:rPr>
                <w:rFonts w:ascii="Times New Roman" w:hAnsi="Times New Roman" w:cs="Times New Roman"/>
                <w:sz w:val="28"/>
                <w:szCs w:val="28"/>
              </w:rPr>
              <w:t>. – 0</w:t>
            </w:r>
          </w:p>
        </w:tc>
        <w:tc>
          <w:tcPr>
            <w:tcW w:w="1275"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993" w:type="dxa"/>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r>
      <w:tr w:rsidR="003A31A4" w:rsidRPr="00FE1C23" w:rsidTr="00B40E7B">
        <w:tc>
          <w:tcPr>
            <w:tcW w:w="568"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984" w:type="dxa"/>
            <w:vMerge/>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276"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28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113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701" w:type="dxa"/>
            <w:tcBorders>
              <w:left w:val="single" w:sz="4" w:space="0" w:color="auto"/>
              <w:right w:val="single" w:sz="4" w:space="0" w:color="auto"/>
            </w:tcBorders>
          </w:tcPr>
          <w:p w:rsidR="003A31A4" w:rsidRPr="003A31A4" w:rsidRDefault="003A31A4" w:rsidP="0066271E">
            <w:pPr>
              <w:rPr>
                <w:rFonts w:ascii="Times New Roman" w:hAnsi="Times New Roman" w:cs="Times New Roman"/>
                <w:sz w:val="28"/>
                <w:szCs w:val="28"/>
              </w:rPr>
            </w:pPr>
            <w:smartTag w:uri="urn:schemas-microsoft-com:office:smarttags" w:element="metricconverter">
              <w:smartTagPr>
                <w:attr w:name="ProductID" w:val="2017 г"/>
              </w:smartTagPr>
              <w:r w:rsidRPr="003A31A4">
                <w:rPr>
                  <w:rFonts w:ascii="Times New Roman" w:hAnsi="Times New Roman" w:cs="Times New Roman"/>
                  <w:sz w:val="28"/>
                  <w:szCs w:val="28"/>
                </w:rPr>
                <w:t>2017 г</w:t>
              </w:r>
            </w:smartTag>
            <w:r w:rsidRPr="003A31A4">
              <w:rPr>
                <w:rFonts w:ascii="Times New Roman" w:hAnsi="Times New Roman" w:cs="Times New Roman"/>
                <w:sz w:val="28"/>
                <w:szCs w:val="28"/>
              </w:rPr>
              <w:t xml:space="preserve">. – 0 </w:t>
            </w:r>
          </w:p>
        </w:tc>
        <w:tc>
          <w:tcPr>
            <w:tcW w:w="1275"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993" w:type="dxa"/>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r>
      <w:tr w:rsidR="003A31A4" w:rsidRPr="00AD1F41" w:rsidTr="00B40E7B">
        <w:tc>
          <w:tcPr>
            <w:tcW w:w="568"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984" w:type="dxa"/>
            <w:vMerge/>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276"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28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113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701" w:type="dxa"/>
            <w:tcBorders>
              <w:left w:val="single" w:sz="4" w:space="0" w:color="auto"/>
              <w:right w:val="single" w:sz="4" w:space="0" w:color="auto"/>
            </w:tcBorders>
          </w:tcPr>
          <w:p w:rsidR="003A31A4" w:rsidRPr="003A31A4" w:rsidRDefault="003A31A4" w:rsidP="0066271E">
            <w:pPr>
              <w:rPr>
                <w:rFonts w:ascii="Times New Roman" w:hAnsi="Times New Roman" w:cs="Times New Roman"/>
                <w:sz w:val="28"/>
                <w:szCs w:val="28"/>
                <w:highlight w:val="red"/>
              </w:rPr>
            </w:pPr>
            <w:smartTag w:uri="urn:schemas-microsoft-com:office:smarttags" w:element="metricconverter">
              <w:smartTagPr>
                <w:attr w:name="ProductID" w:val="2018 г"/>
              </w:smartTagPr>
              <w:r w:rsidRPr="003A31A4">
                <w:rPr>
                  <w:rFonts w:ascii="Times New Roman" w:hAnsi="Times New Roman" w:cs="Times New Roman"/>
                  <w:sz w:val="28"/>
                  <w:szCs w:val="28"/>
                </w:rPr>
                <w:t>2018 г</w:t>
              </w:r>
            </w:smartTag>
            <w:r w:rsidRPr="003A31A4">
              <w:rPr>
                <w:rFonts w:ascii="Times New Roman" w:hAnsi="Times New Roman" w:cs="Times New Roman"/>
                <w:sz w:val="28"/>
                <w:szCs w:val="28"/>
              </w:rPr>
              <w:t>. – 0</w:t>
            </w:r>
          </w:p>
        </w:tc>
        <w:tc>
          <w:tcPr>
            <w:tcW w:w="1275"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993" w:type="dxa"/>
            <w:tcBorders>
              <w:left w:val="single" w:sz="4" w:space="0" w:color="auto"/>
            </w:tcBorders>
          </w:tcPr>
          <w:p w:rsidR="003A31A4" w:rsidRPr="003A31A4" w:rsidRDefault="003A31A4" w:rsidP="0066271E">
            <w:pPr>
              <w:ind w:firstLine="81"/>
              <w:rPr>
                <w:rFonts w:ascii="Times New Roman" w:hAnsi="Times New Roman" w:cs="Times New Roman"/>
                <w:sz w:val="28"/>
                <w:szCs w:val="28"/>
              </w:rPr>
            </w:pPr>
          </w:p>
        </w:tc>
      </w:tr>
      <w:tr w:rsidR="003A31A4" w:rsidRPr="00FE1C23" w:rsidTr="00B40E7B">
        <w:tc>
          <w:tcPr>
            <w:tcW w:w="568"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984" w:type="dxa"/>
            <w:vMerge/>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276"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28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113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701" w:type="dxa"/>
            <w:tcBorders>
              <w:left w:val="single" w:sz="4" w:space="0" w:color="auto"/>
              <w:right w:val="single" w:sz="4" w:space="0" w:color="auto"/>
            </w:tcBorders>
          </w:tcPr>
          <w:p w:rsidR="003A31A4" w:rsidRPr="003A31A4" w:rsidRDefault="003A31A4" w:rsidP="0066271E">
            <w:pPr>
              <w:rPr>
                <w:rFonts w:ascii="Times New Roman" w:hAnsi="Times New Roman" w:cs="Times New Roman"/>
                <w:sz w:val="28"/>
                <w:szCs w:val="28"/>
              </w:rPr>
            </w:pPr>
            <w:smartTag w:uri="urn:schemas-microsoft-com:office:smarttags" w:element="metricconverter">
              <w:smartTagPr>
                <w:attr w:name="ProductID" w:val="2019 г"/>
              </w:smartTagPr>
              <w:r w:rsidRPr="003A31A4">
                <w:rPr>
                  <w:rFonts w:ascii="Times New Roman" w:hAnsi="Times New Roman" w:cs="Times New Roman"/>
                  <w:sz w:val="28"/>
                  <w:szCs w:val="28"/>
                </w:rPr>
                <w:t>2019 г</w:t>
              </w:r>
            </w:smartTag>
            <w:r w:rsidRPr="003A31A4">
              <w:rPr>
                <w:rFonts w:ascii="Times New Roman" w:hAnsi="Times New Roman" w:cs="Times New Roman"/>
                <w:sz w:val="28"/>
                <w:szCs w:val="28"/>
              </w:rPr>
              <w:t>. – 0,0</w:t>
            </w:r>
          </w:p>
        </w:tc>
        <w:tc>
          <w:tcPr>
            <w:tcW w:w="1275"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993" w:type="dxa"/>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r>
      <w:tr w:rsidR="003A31A4" w:rsidRPr="00FE1C23" w:rsidTr="00B40E7B">
        <w:tc>
          <w:tcPr>
            <w:tcW w:w="568"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984" w:type="dxa"/>
            <w:vMerge/>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276" w:type="dxa"/>
            <w:vMerge/>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28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1134" w:type="dxa"/>
            <w:vMerge/>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p>
        </w:tc>
        <w:tc>
          <w:tcPr>
            <w:tcW w:w="1701"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smartTag w:uri="urn:schemas-microsoft-com:office:smarttags" w:element="metricconverter">
              <w:smartTagPr>
                <w:attr w:name="ProductID" w:val="2020 г"/>
              </w:smartTagPr>
              <w:r w:rsidRPr="003A31A4">
                <w:rPr>
                  <w:sz w:val="28"/>
                  <w:szCs w:val="28"/>
                </w:rPr>
                <w:t>2020 г</w:t>
              </w:r>
            </w:smartTag>
            <w:r w:rsidRPr="003A31A4">
              <w:rPr>
                <w:sz w:val="28"/>
                <w:szCs w:val="28"/>
              </w:rPr>
              <w:t>. – 2900,0</w:t>
            </w:r>
          </w:p>
        </w:tc>
        <w:tc>
          <w:tcPr>
            <w:tcW w:w="1275"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r w:rsidRPr="003A31A4">
              <w:rPr>
                <w:sz w:val="28"/>
                <w:szCs w:val="28"/>
              </w:rPr>
              <w:t>Федеральный и областной бюджет – 2610,0</w:t>
            </w:r>
          </w:p>
          <w:p w:rsidR="003A31A4" w:rsidRPr="003A31A4" w:rsidRDefault="003A31A4" w:rsidP="0066271E">
            <w:pPr>
              <w:pStyle w:val="a5"/>
              <w:widowControl w:val="0"/>
              <w:snapToGrid w:val="0"/>
              <w:spacing w:before="0" w:beforeAutospacing="0" w:after="0" w:afterAutospacing="0" w:line="240" w:lineRule="atLeast"/>
              <w:rPr>
                <w:sz w:val="28"/>
                <w:szCs w:val="28"/>
              </w:rPr>
            </w:pPr>
            <w:r w:rsidRPr="003A31A4">
              <w:rPr>
                <w:sz w:val="28"/>
                <w:szCs w:val="28"/>
              </w:rPr>
              <w:t>Местный бюджет (бюджет поселения) – 290,0</w:t>
            </w:r>
          </w:p>
          <w:p w:rsidR="003A31A4" w:rsidRPr="003A31A4" w:rsidRDefault="003A31A4" w:rsidP="0066271E">
            <w:pPr>
              <w:pStyle w:val="a5"/>
              <w:widowControl w:val="0"/>
              <w:snapToGrid w:val="0"/>
              <w:spacing w:before="0" w:beforeAutospacing="0" w:after="0" w:afterAutospacing="0" w:line="240" w:lineRule="atLeast"/>
              <w:rPr>
                <w:sz w:val="28"/>
                <w:szCs w:val="28"/>
              </w:rPr>
            </w:pPr>
            <w:r w:rsidRPr="003A31A4">
              <w:rPr>
                <w:sz w:val="28"/>
                <w:szCs w:val="28"/>
              </w:rPr>
              <w:t>Внебюджетные средства – 0</w:t>
            </w:r>
          </w:p>
        </w:tc>
        <w:tc>
          <w:tcPr>
            <w:tcW w:w="993" w:type="dxa"/>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r w:rsidRPr="003A31A4">
              <w:rPr>
                <w:sz w:val="28"/>
                <w:szCs w:val="28"/>
              </w:rPr>
              <w:t>Ввод в действие 1 км</w:t>
            </w:r>
            <w:proofErr w:type="gramStart"/>
            <w:r w:rsidRPr="003A31A4">
              <w:rPr>
                <w:sz w:val="28"/>
                <w:szCs w:val="28"/>
              </w:rPr>
              <w:t>.в</w:t>
            </w:r>
            <w:proofErr w:type="gramEnd"/>
            <w:r w:rsidRPr="003A31A4">
              <w:rPr>
                <w:sz w:val="28"/>
                <w:szCs w:val="28"/>
              </w:rPr>
              <w:t>одопровода</w:t>
            </w:r>
          </w:p>
        </w:tc>
      </w:tr>
      <w:tr w:rsidR="003A31A4" w:rsidRPr="00FE1C23" w:rsidTr="00B40E7B">
        <w:tc>
          <w:tcPr>
            <w:tcW w:w="2552" w:type="dxa"/>
            <w:gridSpan w:val="2"/>
          </w:tcPr>
          <w:p w:rsidR="003A31A4" w:rsidRPr="003A31A4" w:rsidRDefault="003A31A4" w:rsidP="0066271E">
            <w:pPr>
              <w:pStyle w:val="a5"/>
              <w:widowControl w:val="0"/>
              <w:snapToGrid w:val="0"/>
              <w:spacing w:before="0" w:beforeAutospacing="0" w:after="0" w:afterAutospacing="0" w:line="240" w:lineRule="atLeast"/>
              <w:rPr>
                <w:b/>
                <w:sz w:val="28"/>
                <w:szCs w:val="28"/>
              </w:rPr>
            </w:pPr>
            <w:r w:rsidRPr="003A31A4">
              <w:rPr>
                <w:b/>
                <w:sz w:val="28"/>
                <w:szCs w:val="28"/>
              </w:rPr>
              <w:t>ИТОГО</w:t>
            </w:r>
          </w:p>
        </w:tc>
        <w:tc>
          <w:tcPr>
            <w:tcW w:w="1276" w:type="dxa"/>
            <w:tcBorders>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284"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1134"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b/>
                <w:sz w:val="28"/>
                <w:szCs w:val="28"/>
              </w:rPr>
            </w:pPr>
            <w:r w:rsidRPr="003A31A4">
              <w:rPr>
                <w:b/>
                <w:sz w:val="28"/>
                <w:szCs w:val="28"/>
              </w:rPr>
              <w:t>608</w:t>
            </w:r>
            <w:r>
              <w:rPr>
                <w:b/>
                <w:sz w:val="28"/>
                <w:szCs w:val="28"/>
              </w:rPr>
              <w:t>7,7</w:t>
            </w:r>
            <w:r w:rsidRPr="003A31A4">
              <w:rPr>
                <w:b/>
                <w:sz w:val="28"/>
                <w:szCs w:val="28"/>
              </w:rPr>
              <w:t>1</w:t>
            </w:r>
          </w:p>
        </w:tc>
        <w:tc>
          <w:tcPr>
            <w:tcW w:w="1701"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1275" w:type="dxa"/>
            <w:tcBorders>
              <w:left w:val="single" w:sz="4" w:space="0" w:color="auto"/>
              <w:righ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c>
          <w:tcPr>
            <w:tcW w:w="993" w:type="dxa"/>
            <w:tcBorders>
              <w:left w:val="single" w:sz="4" w:space="0" w:color="auto"/>
            </w:tcBorders>
          </w:tcPr>
          <w:p w:rsidR="003A31A4" w:rsidRPr="003A31A4" w:rsidRDefault="003A31A4" w:rsidP="0066271E">
            <w:pPr>
              <w:pStyle w:val="a5"/>
              <w:widowControl w:val="0"/>
              <w:snapToGrid w:val="0"/>
              <w:spacing w:before="0" w:beforeAutospacing="0" w:after="0" w:afterAutospacing="0" w:line="240" w:lineRule="atLeast"/>
              <w:rPr>
                <w:sz w:val="28"/>
                <w:szCs w:val="28"/>
              </w:rPr>
            </w:pPr>
          </w:p>
        </w:tc>
      </w:tr>
    </w:tbl>
    <w:p w:rsidR="00B40E7B" w:rsidRDefault="00B40E7B" w:rsidP="00413E61">
      <w:pPr>
        <w:spacing w:after="0" w:line="240" w:lineRule="auto"/>
        <w:ind w:firstLine="709"/>
        <w:jc w:val="both"/>
        <w:rPr>
          <w:rFonts w:ascii="Times New Roman" w:hAnsi="Times New Roman" w:cs="Times New Roman"/>
          <w:sz w:val="28"/>
          <w:szCs w:val="28"/>
        </w:rPr>
      </w:pPr>
    </w:p>
    <w:p w:rsidR="00FE55CD" w:rsidRPr="00413E61" w:rsidRDefault="00C2699E" w:rsidP="00B40E7B">
      <w:pPr>
        <w:tabs>
          <w:tab w:val="left" w:pos="-142"/>
        </w:tabs>
        <w:suppressAutoHyphens/>
        <w:spacing w:after="0" w:line="240" w:lineRule="auto"/>
        <w:ind w:left="-284" w:right="-1" w:firstLine="71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sidRPr="00C2699E">
        <w:rPr>
          <w:rFonts w:ascii="Times New Roman" w:hAnsi="Times New Roman" w:cs="Times New Roman"/>
          <w:sz w:val="28"/>
          <w:szCs w:val="28"/>
          <w:lang w:bidi="ru-RU"/>
        </w:rPr>
        <w:t>Опубликовать настоящее постановление в официальном издании «Сельский вестник» и разместить на официальном сайте администрации Черкесовского сельского поселения Новоаннинского муниципального района в информационно-телекоммуникационной сети «Интернет».</w:t>
      </w:r>
    </w:p>
    <w:p w:rsidR="00C2699E" w:rsidRDefault="008512FD" w:rsidP="00C2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699E">
        <w:rPr>
          <w:rFonts w:ascii="Times New Roman" w:hAnsi="Times New Roman" w:cs="Times New Roman"/>
          <w:sz w:val="28"/>
          <w:szCs w:val="28"/>
        </w:rPr>
        <w:t>3</w:t>
      </w:r>
      <w:r w:rsidR="00413E61" w:rsidRPr="00413E61">
        <w:rPr>
          <w:rFonts w:ascii="Times New Roman" w:hAnsi="Times New Roman" w:cs="Times New Roman"/>
          <w:sz w:val="28"/>
          <w:szCs w:val="28"/>
        </w:rPr>
        <w:t>. Настоящее постановление вступает в силу со дня его подписания.</w:t>
      </w:r>
    </w:p>
    <w:p w:rsidR="00C2699E" w:rsidRDefault="00C2699E" w:rsidP="00C2699E">
      <w:pPr>
        <w:spacing w:after="0" w:line="240" w:lineRule="auto"/>
        <w:ind w:hanging="284"/>
        <w:jc w:val="both"/>
        <w:rPr>
          <w:rFonts w:ascii="Times New Roman" w:hAnsi="Times New Roman" w:cs="Times New Roman"/>
          <w:sz w:val="28"/>
          <w:szCs w:val="28"/>
        </w:rPr>
      </w:pPr>
    </w:p>
    <w:p w:rsidR="00B40E7B" w:rsidRDefault="00B40E7B" w:rsidP="00C2699E">
      <w:pPr>
        <w:spacing w:after="0" w:line="240" w:lineRule="auto"/>
        <w:ind w:hanging="284"/>
        <w:jc w:val="both"/>
        <w:rPr>
          <w:rFonts w:ascii="Times New Roman" w:hAnsi="Times New Roman" w:cs="Times New Roman"/>
          <w:sz w:val="28"/>
          <w:szCs w:val="28"/>
        </w:rPr>
      </w:pPr>
    </w:p>
    <w:p w:rsidR="00413E61" w:rsidRPr="00C2699E" w:rsidRDefault="00413E61" w:rsidP="00C2699E">
      <w:pPr>
        <w:spacing w:after="0" w:line="240" w:lineRule="auto"/>
        <w:ind w:hanging="284"/>
        <w:jc w:val="both"/>
        <w:rPr>
          <w:rFonts w:ascii="Times New Roman" w:hAnsi="Times New Roman" w:cs="Times New Roman"/>
          <w:sz w:val="28"/>
          <w:szCs w:val="28"/>
        </w:rPr>
      </w:pPr>
      <w:r w:rsidRPr="00C2699E">
        <w:rPr>
          <w:rFonts w:ascii="Times New Roman" w:hAnsi="Times New Roman" w:cs="Times New Roman"/>
          <w:sz w:val="28"/>
          <w:szCs w:val="28"/>
        </w:rPr>
        <w:t>Глава Черкесовского</w:t>
      </w:r>
    </w:p>
    <w:p w:rsidR="00413E61" w:rsidRPr="00C2699E" w:rsidRDefault="00413E61" w:rsidP="00C2699E">
      <w:pPr>
        <w:pStyle w:val="a3"/>
        <w:ind w:left="-284"/>
        <w:jc w:val="both"/>
        <w:rPr>
          <w:sz w:val="28"/>
          <w:szCs w:val="28"/>
        </w:rPr>
      </w:pPr>
      <w:r w:rsidRPr="00C2699E">
        <w:rPr>
          <w:sz w:val="28"/>
          <w:szCs w:val="28"/>
        </w:rPr>
        <w:t xml:space="preserve">сельского поселения                                                         </w:t>
      </w:r>
      <w:r w:rsidR="008678D5" w:rsidRPr="00C2699E">
        <w:rPr>
          <w:sz w:val="28"/>
          <w:szCs w:val="28"/>
        </w:rPr>
        <w:t xml:space="preserve">         </w:t>
      </w:r>
      <w:r w:rsidR="00484D8C" w:rsidRPr="00C2699E">
        <w:rPr>
          <w:sz w:val="28"/>
          <w:szCs w:val="28"/>
        </w:rPr>
        <w:t xml:space="preserve"> </w:t>
      </w:r>
      <w:r w:rsidR="00C2699E">
        <w:rPr>
          <w:sz w:val="28"/>
          <w:szCs w:val="28"/>
        </w:rPr>
        <w:t xml:space="preserve"> </w:t>
      </w:r>
      <w:r w:rsidR="00B40E7B">
        <w:rPr>
          <w:sz w:val="28"/>
          <w:szCs w:val="28"/>
        </w:rPr>
        <w:t xml:space="preserve"> </w:t>
      </w:r>
      <w:r w:rsidRPr="00C2699E">
        <w:rPr>
          <w:sz w:val="28"/>
          <w:szCs w:val="28"/>
        </w:rPr>
        <w:t xml:space="preserve">Д.В. Романович                            </w:t>
      </w:r>
    </w:p>
    <w:p w:rsidR="00413E61" w:rsidRPr="00C2699E" w:rsidRDefault="00413E61" w:rsidP="00413E61">
      <w:pPr>
        <w:shd w:val="clear" w:color="auto" w:fill="FFFFFF"/>
        <w:jc w:val="right"/>
        <w:rPr>
          <w:rFonts w:ascii="Times New Roman" w:hAnsi="Times New Roman" w:cs="Times New Roman"/>
        </w:rPr>
      </w:pPr>
    </w:p>
    <w:p w:rsidR="00413E61" w:rsidRPr="00413E61" w:rsidRDefault="00413E61" w:rsidP="00413E61">
      <w:pPr>
        <w:spacing w:after="0" w:line="240" w:lineRule="auto"/>
        <w:ind w:firstLine="851"/>
        <w:jc w:val="both"/>
        <w:rPr>
          <w:rFonts w:ascii="Times New Roman" w:hAnsi="Times New Roman" w:cs="Times New Roman"/>
          <w:sz w:val="24"/>
          <w:szCs w:val="24"/>
        </w:rPr>
      </w:pPr>
    </w:p>
    <w:sectPr w:rsidR="00413E61" w:rsidRPr="00413E61" w:rsidSect="003A31A4">
      <w:pgSz w:w="11906" w:h="16838"/>
      <w:pgMar w:top="1134" w:right="141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3E61"/>
    <w:rsid w:val="00142EB9"/>
    <w:rsid w:val="00205524"/>
    <w:rsid w:val="003A31A4"/>
    <w:rsid w:val="003C3452"/>
    <w:rsid w:val="00413E61"/>
    <w:rsid w:val="00484D8C"/>
    <w:rsid w:val="00651F5D"/>
    <w:rsid w:val="00762F4A"/>
    <w:rsid w:val="0079738A"/>
    <w:rsid w:val="0084073D"/>
    <w:rsid w:val="008512FD"/>
    <w:rsid w:val="008678D5"/>
    <w:rsid w:val="00873C85"/>
    <w:rsid w:val="00891A28"/>
    <w:rsid w:val="00891BD5"/>
    <w:rsid w:val="00903052"/>
    <w:rsid w:val="009B60D2"/>
    <w:rsid w:val="00B40E7B"/>
    <w:rsid w:val="00C2699E"/>
    <w:rsid w:val="00FC1A33"/>
    <w:rsid w:val="00FE55CD"/>
    <w:rsid w:val="00FE5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13E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rsid w:val="00413E61"/>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styleId="a3">
    <w:name w:val="List Paragraph"/>
    <w:basedOn w:val="a"/>
    <w:link w:val="a4"/>
    <w:uiPriority w:val="34"/>
    <w:qFormat/>
    <w:rsid w:val="00413E61"/>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413E61"/>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6"/>
    <w:unhideWhenUsed/>
    <w:qFormat/>
    <w:rsid w:val="00484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5"/>
    <w:locked/>
    <w:rsid w:val="00484D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dc:creator>
  <cp:keywords/>
  <dc:description/>
  <cp:lastModifiedBy>Оем</cp:lastModifiedBy>
  <cp:revision>18</cp:revision>
  <cp:lastPrinted>2019-01-30T16:10:00Z</cp:lastPrinted>
  <dcterms:created xsi:type="dcterms:W3CDTF">2019-01-28T14:30:00Z</dcterms:created>
  <dcterms:modified xsi:type="dcterms:W3CDTF">2019-01-30T16:41:00Z</dcterms:modified>
</cp:coreProperties>
</file>