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6B" w:rsidRDefault="005614D8">
      <w:pPr>
        <w:framePr w:h="6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9730" cy="405765"/>
            <wp:effectExtent l="0" t="0" r="127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6B" w:rsidRDefault="006C616B">
      <w:pPr>
        <w:rPr>
          <w:sz w:val="2"/>
          <w:szCs w:val="2"/>
        </w:rPr>
      </w:pPr>
    </w:p>
    <w:p w:rsidR="006C616B" w:rsidRDefault="005F073F">
      <w:pPr>
        <w:pStyle w:val="10"/>
        <w:keepNext/>
        <w:keepLines/>
        <w:shd w:val="clear" w:color="auto" w:fill="auto"/>
        <w:spacing w:before="70"/>
        <w:ind w:right="40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6C616B" w:rsidRDefault="005F073F">
      <w:pPr>
        <w:pStyle w:val="30"/>
        <w:shd w:val="clear" w:color="auto" w:fill="auto"/>
        <w:ind w:right="40"/>
      </w:pPr>
      <w:r>
        <w:rPr>
          <w:rStyle w:val="31"/>
          <w:b/>
          <w:bCs/>
        </w:rPr>
        <w:t xml:space="preserve">ГЛАВЫ </w:t>
      </w:r>
      <w:proofErr w:type="spellStart"/>
      <w:r>
        <w:rPr>
          <w:rStyle w:val="31"/>
          <w:b/>
          <w:bCs/>
        </w:rPr>
        <w:t>новоаннинского</w:t>
      </w:r>
      <w:proofErr w:type="spellEnd"/>
      <w:r>
        <w:rPr>
          <w:rStyle w:val="31"/>
          <w:b/>
          <w:bCs/>
        </w:rPr>
        <w:t xml:space="preserve"> муниципального района</w:t>
      </w:r>
    </w:p>
    <w:p w:rsidR="006C616B" w:rsidRDefault="005F073F">
      <w:pPr>
        <w:pStyle w:val="20"/>
        <w:keepNext/>
        <w:keepLines/>
        <w:shd w:val="clear" w:color="auto" w:fill="auto"/>
        <w:spacing w:after="314" w:line="180" w:lineRule="exact"/>
        <w:ind w:right="40"/>
      </w:pPr>
      <w:bookmarkStart w:id="1" w:name="bookmark1"/>
      <w:r>
        <w:rPr>
          <w:rStyle w:val="21"/>
          <w:b/>
          <w:bCs/>
        </w:rPr>
        <w:t>ВОЛГОГРАДСКОЙ ОБЛАСТИ</w:t>
      </w:r>
      <w:bookmarkEnd w:id="1"/>
    </w:p>
    <w:p w:rsidR="006C616B" w:rsidRDefault="005F073F">
      <w:pPr>
        <w:pStyle w:val="23"/>
        <w:shd w:val="clear" w:color="auto" w:fill="auto"/>
        <w:spacing w:before="0" w:after="429" w:line="180" w:lineRule="exact"/>
      </w:pPr>
      <w:r>
        <w:rPr>
          <w:rStyle w:val="24"/>
        </w:rPr>
        <w:t>от 26 января 2017 г. № 16</w:t>
      </w:r>
    </w:p>
    <w:p w:rsidR="006C616B" w:rsidRDefault="005F073F">
      <w:pPr>
        <w:pStyle w:val="23"/>
        <w:shd w:val="clear" w:color="auto" w:fill="auto"/>
        <w:spacing w:before="0" w:after="360" w:line="216" w:lineRule="exact"/>
        <w:ind w:right="40"/>
        <w:jc w:val="center"/>
      </w:pPr>
      <w:r>
        <w:rPr>
          <w:rStyle w:val="24"/>
        </w:rPr>
        <w:t>О проведении публичных слушаний по проекту правил землепользования</w:t>
      </w:r>
      <w:r>
        <w:rPr>
          <w:rStyle w:val="24"/>
        </w:rPr>
        <w:br/>
        <w:t>и застройки Черкесовского сельского поселения Нов</w:t>
      </w:r>
      <w:bookmarkStart w:id="2" w:name="_GoBack"/>
      <w:r>
        <w:rPr>
          <w:rStyle w:val="24"/>
        </w:rPr>
        <w:t>оаннинского</w:t>
      </w:r>
      <w:r>
        <w:rPr>
          <w:rStyle w:val="24"/>
        </w:rPr>
        <w:br/>
        <w:t>муниципального района Волгоградской области</w:t>
      </w:r>
    </w:p>
    <w:p w:rsidR="006C616B" w:rsidRDefault="005F073F">
      <w:pPr>
        <w:pStyle w:val="23"/>
        <w:shd w:val="clear" w:color="auto" w:fill="auto"/>
        <w:spacing w:before="0" w:after="0" w:line="216" w:lineRule="exact"/>
        <w:ind w:firstLine="560"/>
      </w:pPr>
      <w:proofErr w:type="gramStart"/>
      <w:r>
        <w:rPr>
          <w:rStyle w:val="24"/>
        </w:rPr>
        <w:t>В целях со</w:t>
      </w:r>
      <w:bookmarkEnd w:id="2"/>
      <w:r>
        <w:rPr>
          <w:rStyle w:val="24"/>
        </w:rPr>
        <w:t>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 же создания условий для устойчивого развития территории Черкесовского сельского поселения Новоаннинского муниципального района Волгоградской области, в соответствии с пунктом 11 статьи 31 Градостроительного кодекса Российской Федерации от 29 декабря 2004 г. № 190-ФЗ, статьей 28 Федерального закона от 06</w:t>
      </w:r>
      <w:proofErr w:type="gramEnd"/>
      <w:r>
        <w:rPr>
          <w:rStyle w:val="24"/>
        </w:rPr>
        <w:t xml:space="preserve"> октября 2003 г. № 131-ФЗ «Об общих принципах организации местного самоуправления в Российской Федерации», Уставом Новоаннинского муниципального района Волгоградской области, Положением о публичных слушаниях на территории Новоаннинского муниципального района Волгоградской области, утвержденным решением Новоаннинской районной Думы Волгоградской области от 23 марта 2006 года № 7/57, </w:t>
      </w:r>
      <w:r>
        <w:rPr>
          <w:rStyle w:val="22pt"/>
        </w:rPr>
        <w:t>постановляю:</w:t>
      </w:r>
    </w:p>
    <w:p w:rsidR="006C616B" w:rsidRDefault="005F073F">
      <w:pPr>
        <w:pStyle w:val="23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16" w:lineRule="exact"/>
        <w:ind w:firstLine="560"/>
      </w:pPr>
      <w:r>
        <w:rPr>
          <w:rStyle w:val="24"/>
        </w:rPr>
        <w:t xml:space="preserve">Провести 30 марта 2017 г. в 11 ч 00 мин публичные слушания </w:t>
      </w:r>
      <w:proofErr w:type="gramStart"/>
      <w:r>
        <w:rPr>
          <w:rStyle w:val="24"/>
        </w:rPr>
        <w:t>по</w:t>
      </w:r>
      <w:proofErr w:type="gramEnd"/>
    </w:p>
    <w:p w:rsidR="006C616B" w:rsidRDefault="005F073F">
      <w:pPr>
        <w:pStyle w:val="23"/>
        <w:shd w:val="clear" w:color="auto" w:fill="auto"/>
        <w:tabs>
          <w:tab w:val="left" w:pos="803"/>
        </w:tabs>
        <w:spacing w:before="0" w:after="0" w:line="216" w:lineRule="exact"/>
      </w:pPr>
      <w:r>
        <w:rPr>
          <w:rStyle w:val="24"/>
        </w:rPr>
        <w:t>проекту правил землепользования и застройки Черкесовского сельского поселения Новоаннинского муниципального района Волгоградской области в актовом зале администрации Черкесовского сельского поселения Новоаннинского муниципального района Волгоградской области по адресу:</w:t>
      </w:r>
      <w:r>
        <w:rPr>
          <w:rStyle w:val="24"/>
        </w:rPr>
        <w:tab/>
        <w:t>Волгоградская область, Новоаннинский район, хутор</w:t>
      </w:r>
    </w:p>
    <w:p w:rsidR="006C616B" w:rsidRDefault="005F073F">
      <w:pPr>
        <w:pStyle w:val="23"/>
        <w:shd w:val="clear" w:color="auto" w:fill="auto"/>
        <w:spacing w:before="0" w:after="0" w:line="216" w:lineRule="exact"/>
      </w:pPr>
      <w:r>
        <w:rPr>
          <w:rStyle w:val="24"/>
        </w:rPr>
        <w:t>Черкесовский, улица Ленина, 41.</w:t>
      </w:r>
    </w:p>
    <w:p w:rsidR="006C616B" w:rsidRDefault="005F073F">
      <w:pPr>
        <w:pStyle w:val="23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11" w:lineRule="exact"/>
        <w:ind w:firstLine="560"/>
        <w:sectPr w:rsidR="006C616B">
          <w:pgSz w:w="11909" w:h="16834"/>
          <w:pgMar w:top="3573" w:right="2518" w:bottom="3573" w:left="3136" w:header="0" w:footer="3" w:gutter="0"/>
          <w:cols w:space="720"/>
          <w:noEndnote/>
          <w:docGrid w:linePitch="360"/>
        </w:sectPr>
      </w:pPr>
      <w:r>
        <w:rPr>
          <w:rStyle w:val="24"/>
        </w:rPr>
        <w:t>Опубликовать проект решения Новоаннинской районной Думы Волгоградской области «Об утверждении правил землепользования и застройки Черкесовского сельского поселения Новоаннинского муниципального района Волгоградской области» в официальном издании «Новоаннинский вестник» согласно приложению 1.</w:t>
      </w:r>
    </w:p>
    <w:p w:rsidR="006C616B" w:rsidRDefault="005F073F">
      <w:pPr>
        <w:pStyle w:val="23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06" w:lineRule="exact"/>
        <w:ind w:firstLine="540"/>
      </w:pPr>
      <w:r>
        <w:rPr>
          <w:rStyle w:val="24"/>
        </w:rPr>
        <w:lastRenderedPageBreak/>
        <w:t>Комиссии по внесению изменений в правила землепользования и застройки Черкесовского сельского поселения Новоаннинского муниципального района Волгоградской области обеспечить проведение публичных слушаний.</w:t>
      </w:r>
    </w:p>
    <w:p w:rsidR="006C616B" w:rsidRDefault="005F073F">
      <w:pPr>
        <w:pStyle w:val="23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11" w:lineRule="exact"/>
        <w:ind w:firstLine="540"/>
      </w:pPr>
      <w:r>
        <w:rPr>
          <w:rStyle w:val="24"/>
        </w:rPr>
        <w:t>Установить порядок учета предложений по проекту правил землепользования и застройки Черкесовского сельского поселения Новоаннинского муниципального района Волгоградской области, участия граждан в его обсуждении и проведения по нему публичных слушаний согласно приложению 2.</w:t>
      </w:r>
    </w:p>
    <w:p w:rsidR="006C616B" w:rsidRDefault="005F073F">
      <w:pPr>
        <w:pStyle w:val="23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11" w:lineRule="exact"/>
        <w:ind w:firstLine="540"/>
      </w:pPr>
      <w:r>
        <w:rPr>
          <w:rStyle w:val="24"/>
        </w:rPr>
        <w:t>Для ознакомления с материалами, содержащимися в проекте правил землепользования и застройки Черкесовского сельского поселения Новоаннинского муниципального района Волгоградской области разместить материалы на официальном сайте Черкесовского сельского поселения Новоаннинского муниципального района Волгоградской области и провести обнародование в соответствии с Уставом Черкесовского сельского поселения Новоаннинского муниципального района Волгоградской области.</w:t>
      </w:r>
    </w:p>
    <w:p w:rsidR="006C616B" w:rsidRDefault="005F073F">
      <w:pPr>
        <w:pStyle w:val="23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197" w:lineRule="exact"/>
        <w:ind w:firstLine="540"/>
        <w:sectPr w:rsidR="006C616B">
          <w:pgSz w:w="11909" w:h="16834"/>
          <w:pgMar w:top="3848" w:right="2755" w:bottom="7950" w:left="2971" w:header="0" w:footer="3" w:gutter="0"/>
          <w:cols w:space="720"/>
          <w:noEndnote/>
          <w:docGrid w:linePitch="360"/>
        </w:sectPr>
      </w:pPr>
      <w:r>
        <w:rPr>
          <w:rStyle w:val="24"/>
        </w:rPr>
        <w:t>Настоящее постановление вступает в силу со дня его официального опубликования.</w:t>
      </w:r>
    </w:p>
    <w:p w:rsidR="006C616B" w:rsidRDefault="006C616B">
      <w:pPr>
        <w:rPr>
          <w:sz w:val="2"/>
          <w:szCs w:val="2"/>
        </w:rPr>
        <w:sectPr w:rsidR="006C616B">
          <w:type w:val="continuous"/>
          <w:pgSz w:w="11909" w:h="16834"/>
          <w:pgMar w:top="3833" w:right="0" w:bottom="3833" w:left="0" w:header="0" w:footer="3" w:gutter="0"/>
          <w:cols w:space="720"/>
          <w:noEndnote/>
          <w:docGrid w:linePitch="360"/>
        </w:sectPr>
      </w:pPr>
    </w:p>
    <w:p w:rsidR="006C616B" w:rsidRDefault="008D47CB" w:rsidP="00D17D8D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05pt;margin-top:12.7pt;width:137.15pt;height:21.6pt;z-index:251656704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PkrQIAAKk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" filled="f" stroked="f">
            <v:textbox style="mso-fit-shape-to-text:t" inset="0,0,0,0">
              <w:txbxContent>
                <w:p w:rsidR="006C616B" w:rsidRDefault="00D17D8D">
                  <w:pPr>
                    <w:pStyle w:val="20"/>
                    <w:keepNext/>
                    <w:keepLines/>
                    <w:shd w:val="clear" w:color="auto" w:fill="auto"/>
                    <w:spacing w:after="0" w:line="216" w:lineRule="exact"/>
                    <w:jc w:val="both"/>
                  </w:pPr>
                  <w:bookmarkStart w:id="3" w:name="bookmark2"/>
                  <w:r>
                    <w:rPr>
                      <w:rStyle w:val="2Exact0"/>
                      <w:b/>
                      <w:bCs/>
                    </w:rPr>
                    <w:t xml:space="preserve">Глава </w:t>
                  </w:r>
                  <w:r w:rsidR="005F073F">
                    <w:rPr>
                      <w:rStyle w:val="2Exact0"/>
                      <w:b/>
                      <w:bCs/>
                    </w:rPr>
                    <w:t>Новоаннинского муниципального района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7" type="#_x0000_t202" style="position:absolute;margin-left:243.6pt;margin-top:26.65pt;width:61.45pt;height: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T4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gcxF5oT/DqIAj3w+vPd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" filled="f" stroked="f">
            <v:textbox style="mso-fit-shape-to-text:t" inset="0,0,0,0">
              <w:txbxContent>
                <w:p w:rsidR="006C616B" w:rsidRDefault="005F073F">
                  <w:pPr>
                    <w:pStyle w:val="20"/>
                    <w:keepNext/>
                    <w:keepLines/>
                    <w:shd w:val="clear" w:color="auto" w:fill="auto"/>
                    <w:spacing w:after="0" w:line="180" w:lineRule="exact"/>
                    <w:jc w:val="left"/>
                  </w:pPr>
                  <w:bookmarkStart w:id="4" w:name="bookmark3"/>
                  <w:r>
                    <w:rPr>
                      <w:rStyle w:val="2Exact0"/>
                      <w:b/>
                      <w:bCs/>
                    </w:rPr>
                    <w:t xml:space="preserve">Н. </w:t>
                  </w:r>
                  <w:r>
                    <w:rPr>
                      <w:rStyle w:val="20ptExact"/>
                    </w:rPr>
                    <w:t xml:space="preserve">С. </w:t>
                  </w:r>
                  <w:r>
                    <w:rPr>
                      <w:rStyle w:val="2Exact0"/>
                      <w:b/>
                      <w:bCs/>
                    </w:rPr>
                    <w:t>Моисеев</w:t>
                  </w:r>
                  <w:bookmarkEnd w:id="4"/>
                </w:p>
              </w:txbxContent>
            </v:textbox>
            <w10:wrap anchorx="margin"/>
          </v:shape>
        </w:pict>
      </w:r>
    </w:p>
    <w:p w:rsidR="006C616B" w:rsidRDefault="006C616B">
      <w:pPr>
        <w:rPr>
          <w:sz w:val="2"/>
          <w:szCs w:val="2"/>
        </w:rPr>
      </w:pPr>
    </w:p>
    <w:sectPr w:rsidR="006C616B" w:rsidSect="008D47CB">
      <w:type w:val="continuous"/>
      <w:pgSz w:w="11909" w:h="16834"/>
      <w:pgMar w:top="3833" w:right="2754" w:bottom="3833" w:left="2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3F" w:rsidRDefault="005F073F">
      <w:r>
        <w:separator/>
      </w:r>
    </w:p>
  </w:endnote>
  <w:endnote w:type="continuationSeparator" w:id="1">
    <w:p w:rsidR="005F073F" w:rsidRDefault="005F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3F" w:rsidRDefault="005F073F"/>
  </w:footnote>
  <w:footnote w:type="continuationSeparator" w:id="1">
    <w:p w:rsidR="005F073F" w:rsidRDefault="005F07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610"/>
    <w:multiLevelType w:val="multilevel"/>
    <w:tmpl w:val="FE64C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616B"/>
    <w:rsid w:val="005614D8"/>
    <w:rsid w:val="005F073F"/>
    <w:rsid w:val="006C616B"/>
    <w:rsid w:val="008D47CB"/>
    <w:rsid w:val="00D1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7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7C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11">
    <w:name w:val="Заголовок №1"/>
    <w:basedOn w:val="1"/>
    <w:rsid w:val="008D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D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">
    <w:name w:val="Основной текст (3) + Малые прописные"/>
    <w:basedOn w:val="3"/>
    <w:rsid w:val="008D47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8D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">
    <w:name w:val="Заголовок №2"/>
    <w:basedOn w:val="2"/>
    <w:rsid w:val="008D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D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sid w:val="008D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8D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8D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Exact0">
    <w:name w:val="Заголовок №2 Exact"/>
    <w:basedOn w:val="2"/>
    <w:rsid w:val="008D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Exact">
    <w:name w:val="Заголовок №2 + Не полужирный;Интервал 0 pt Exact"/>
    <w:basedOn w:val="2"/>
    <w:rsid w:val="008D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D47CB"/>
    <w:pPr>
      <w:shd w:val="clear" w:color="auto" w:fill="FFFFFF"/>
      <w:spacing w:before="60" w:line="22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30">
    <w:name w:val="Основной текст (3)"/>
    <w:basedOn w:val="a"/>
    <w:link w:val="3"/>
    <w:rsid w:val="008D47CB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0">
    <w:name w:val="Заголовок №2"/>
    <w:basedOn w:val="a"/>
    <w:link w:val="2"/>
    <w:rsid w:val="008D47C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3">
    <w:name w:val="Основной текст (2)"/>
    <w:basedOn w:val="a"/>
    <w:link w:val="22"/>
    <w:rsid w:val="008D47CB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17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Оем</cp:lastModifiedBy>
  <cp:revision>3</cp:revision>
  <dcterms:created xsi:type="dcterms:W3CDTF">2017-05-25T05:50:00Z</dcterms:created>
  <dcterms:modified xsi:type="dcterms:W3CDTF">2018-10-19T14:18:00Z</dcterms:modified>
</cp:coreProperties>
</file>